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E7" w:rsidRDefault="006607E7" w:rsidP="00A42502">
      <w:pPr>
        <w:spacing w:line="276" w:lineRule="auto"/>
        <w:ind w:left="-567"/>
        <w:jc w:val="right"/>
        <w:rPr>
          <w:szCs w:val="28"/>
        </w:rPr>
      </w:pPr>
      <w:bookmarkStart w:id="0" w:name="bookmark6"/>
    </w:p>
    <w:p w:rsidR="006607E7" w:rsidRDefault="006607E7" w:rsidP="00A42502">
      <w:pPr>
        <w:pStyle w:val="WW-"/>
        <w:spacing w:after="0"/>
        <w:ind w:left="-567" w:right="-56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E7" w:rsidRDefault="006607E7" w:rsidP="00A42502">
      <w:pPr>
        <w:pStyle w:val="WW-"/>
        <w:spacing w:after="0"/>
        <w:ind w:left="-567" w:right="-568"/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6607E7" w:rsidRDefault="006607E7" w:rsidP="00A42502">
      <w:pPr>
        <w:pStyle w:val="WW-"/>
        <w:spacing w:after="0"/>
        <w:ind w:left="-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Купросского сельского поселения</w:t>
      </w:r>
    </w:p>
    <w:p w:rsidR="006607E7" w:rsidRDefault="006607E7" w:rsidP="00A42502">
      <w:pPr>
        <w:pStyle w:val="WW-"/>
        <w:spacing w:after="0"/>
        <w:ind w:left="-567" w:right="-56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Юсьвинского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607E7" w:rsidRDefault="006607E7" w:rsidP="00A42502">
      <w:pPr>
        <w:pStyle w:val="WW-"/>
        <w:spacing w:after="0"/>
        <w:ind w:left="-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A42502" w:rsidRDefault="00A42502" w:rsidP="00A42502">
      <w:pPr>
        <w:pStyle w:val="WW-"/>
        <w:spacing w:after="0"/>
        <w:ind w:left="-567" w:right="-568"/>
        <w:jc w:val="center"/>
        <w:rPr>
          <w:sz w:val="28"/>
          <w:szCs w:val="28"/>
        </w:rPr>
      </w:pPr>
    </w:p>
    <w:p w:rsidR="006607E7" w:rsidRDefault="006607E7" w:rsidP="00A42502">
      <w:pPr>
        <w:pStyle w:val="WW-"/>
        <w:tabs>
          <w:tab w:val="left" w:pos="0"/>
        </w:tabs>
        <w:spacing w:after="0"/>
        <w:ind w:left="-567" w:right="-21"/>
        <w:rPr>
          <w:sz w:val="28"/>
          <w:szCs w:val="28"/>
        </w:rPr>
      </w:pPr>
      <w:r>
        <w:rPr>
          <w:sz w:val="28"/>
          <w:szCs w:val="28"/>
        </w:rPr>
        <w:t>18.12.2017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2502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3B4C79">
        <w:rPr>
          <w:sz w:val="28"/>
          <w:szCs w:val="28"/>
        </w:rPr>
        <w:t>219</w:t>
      </w:r>
    </w:p>
    <w:p w:rsidR="006607E7" w:rsidRDefault="006607E7" w:rsidP="00A42502">
      <w:pPr>
        <w:pStyle w:val="WW-"/>
        <w:spacing w:after="0"/>
        <w:ind w:left="-567" w:right="-568"/>
        <w:rPr>
          <w:sz w:val="28"/>
          <w:szCs w:val="28"/>
        </w:rPr>
      </w:pPr>
    </w:p>
    <w:p w:rsidR="006607E7" w:rsidRDefault="006607E7" w:rsidP="00A42502">
      <w:pPr>
        <w:pStyle w:val="WW-"/>
        <w:spacing w:after="0" w:line="240" w:lineRule="auto"/>
        <w:ind w:left="-567" w:right="-568"/>
        <w:rPr>
          <w:rStyle w:val="a6"/>
        </w:rPr>
      </w:pPr>
      <w:bookmarkStart w:id="1" w:name="_GoBack"/>
      <w:r>
        <w:rPr>
          <w:rStyle w:val="a6"/>
          <w:sz w:val="28"/>
          <w:szCs w:val="28"/>
        </w:rPr>
        <w:t xml:space="preserve">Об </w:t>
      </w:r>
      <w:proofErr w:type="gramStart"/>
      <w:r>
        <w:rPr>
          <w:rStyle w:val="a6"/>
          <w:sz w:val="28"/>
          <w:szCs w:val="28"/>
        </w:rPr>
        <w:t>утверждении  муниципальной</w:t>
      </w:r>
      <w:proofErr w:type="gramEnd"/>
      <w:r>
        <w:rPr>
          <w:rStyle w:val="a6"/>
          <w:sz w:val="28"/>
          <w:szCs w:val="28"/>
        </w:rPr>
        <w:t xml:space="preserve">  программы </w:t>
      </w:r>
    </w:p>
    <w:p w:rsidR="006607E7" w:rsidRDefault="006607E7" w:rsidP="00A42502">
      <w:pPr>
        <w:pStyle w:val="WW-"/>
        <w:spacing w:after="0"/>
        <w:ind w:left="-567" w:right="-105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«Развитие культуры в </w:t>
      </w:r>
      <w:proofErr w:type="spellStart"/>
      <w:r>
        <w:rPr>
          <w:b/>
          <w:sz w:val="28"/>
          <w:szCs w:val="28"/>
          <w:lang w:eastAsia="ru-RU"/>
        </w:rPr>
        <w:t>Купросском</w:t>
      </w:r>
      <w:proofErr w:type="spellEnd"/>
      <w:r>
        <w:rPr>
          <w:b/>
          <w:sz w:val="28"/>
          <w:szCs w:val="28"/>
          <w:lang w:eastAsia="ru-RU"/>
        </w:rPr>
        <w:t xml:space="preserve"> сельском поселении»</w:t>
      </w:r>
      <w:bookmarkEnd w:id="1"/>
      <w:r>
        <w:rPr>
          <w:b/>
          <w:sz w:val="28"/>
          <w:szCs w:val="28"/>
        </w:rPr>
        <w:tab/>
      </w:r>
    </w:p>
    <w:p w:rsidR="006607E7" w:rsidRDefault="006607E7" w:rsidP="00A42502">
      <w:pPr>
        <w:pStyle w:val="WW-"/>
        <w:spacing w:after="0"/>
        <w:ind w:left="-567" w:right="-105"/>
        <w:jc w:val="both"/>
        <w:rPr>
          <w:sz w:val="28"/>
          <w:szCs w:val="28"/>
        </w:rPr>
      </w:pPr>
    </w:p>
    <w:p w:rsidR="006607E7" w:rsidRDefault="006607E7" w:rsidP="00A42502">
      <w:pPr>
        <w:spacing w:before="150" w:after="150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 </w:t>
      </w:r>
      <w:r>
        <w:rPr>
          <w:sz w:val="28"/>
          <w:szCs w:val="28"/>
          <w:lang w:eastAsia="ru-RU"/>
        </w:rPr>
        <w:t>Федеральным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законон</w:t>
      </w:r>
      <w:proofErr w:type="spellEnd"/>
      <w:r>
        <w:rPr>
          <w:sz w:val="28"/>
          <w:szCs w:val="28"/>
          <w:lang w:eastAsia="ru-RU"/>
        </w:rPr>
        <w:t xml:space="preserve">  РФ от 09.10. 1992 № 3612-1 «Основы законодательства Российской Федерации о культуре»</w:t>
      </w:r>
      <w:r>
        <w:rPr>
          <w:sz w:val="28"/>
          <w:szCs w:val="28"/>
        </w:rPr>
        <w:t>, п. 15 ч.1 ст.14.1 Федерального закона № 131-ФЗ от 06.10.2003 г. «Об общих принципах организации  местного самоуправления в Российской Федерации», Постановлением администрации Купросского сельского поселения №  208 от 01.11.2016 г. «Об утверждении Порядка разработки, реализации и оценки эффективности муниципальных программ Купросского сельского поселения», ПОСТАНОВЛЯЕТ:</w:t>
      </w:r>
    </w:p>
    <w:p w:rsidR="006607E7" w:rsidRDefault="006607E7" w:rsidP="00A42502">
      <w:pPr>
        <w:pStyle w:val="WW-"/>
        <w:tabs>
          <w:tab w:val="clear" w:pos="708"/>
          <w:tab w:val="left" w:pos="0"/>
        </w:tabs>
        <w:spacing w:after="0"/>
        <w:ind w:left="-567" w:right="-1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</w:t>
      </w:r>
      <w:r>
        <w:rPr>
          <w:sz w:val="28"/>
          <w:szCs w:val="28"/>
          <w:lang w:eastAsia="ru-RU"/>
        </w:rPr>
        <w:t xml:space="preserve">«Развитие культуры в </w:t>
      </w:r>
      <w:proofErr w:type="spellStart"/>
      <w:r>
        <w:rPr>
          <w:sz w:val="28"/>
          <w:szCs w:val="28"/>
          <w:lang w:eastAsia="ru-RU"/>
        </w:rPr>
        <w:t>Купросском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поселении»</w:t>
      </w:r>
      <w:r>
        <w:rPr>
          <w:sz w:val="28"/>
          <w:szCs w:val="28"/>
        </w:rPr>
        <w:t>.</w:t>
      </w:r>
    </w:p>
    <w:p w:rsidR="006607E7" w:rsidRDefault="006607E7" w:rsidP="00A42502">
      <w:pPr>
        <w:pStyle w:val="WW-"/>
        <w:tabs>
          <w:tab w:val="clear" w:pos="708"/>
          <w:tab w:val="left" w:pos="0"/>
        </w:tabs>
        <w:spacing w:after="0"/>
        <w:ind w:left="-567" w:right="-105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 Настоящее постановление вступает в силу с момента обнародования.</w:t>
      </w:r>
    </w:p>
    <w:p w:rsidR="006607E7" w:rsidRDefault="006607E7" w:rsidP="00A42502">
      <w:pPr>
        <w:pStyle w:val="WW-"/>
        <w:tabs>
          <w:tab w:val="clear" w:pos="708"/>
          <w:tab w:val="left" w:pos="0"/>
        </w:tabs>
        <w:spacing w:after="0"/>
        <w:ind w:left="-567" w:right="-10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</w:t>
      </w:r>
      <w:r w:rsidR="003B4C79">
        <w:rPr>
          <w:sz w:val="28"/>
          <w:szCs w:val="28"/>
        </w:rPr>
        <w:t>я возложить на директора МКУК «</w:t>
      </w:r>
      <w:proofErr w:type="spellStart"/>
      <w:r w:rsidR="003B4C79">
        <w:rPr>
          <w:sz w:val="28"/>
          <w:szCs w:val="28"/>
        </w:rPr>
        <w:t>К</w:t>
      </w:r>
      <w:r>
        <w:rPr>
          <w:sz w:val="28"/>
          <w:szCs w:val="28"/>
        </w:rPr>
        <w:t>упросское</w:t>
      </w:r>
      <w:proofErr w:type="spellEnd"/>
      <w:r>
        <w:rPr>
          <w:sz w:val="28"/>
          <w:szCs w:val="28"/>
        </w:rPr>
        <w:t xml:space="preserve"> КДО»</w:t>
      </w:r>
      <w:r w:rsidR="003B4C79">
        <w:rPr>
          <w:sz w:val="28"/>
          <w:szCs w:val="28"/>
        </w:rPr>
        <w:t xml:space="preserve"> Ковалеву А.В.</w:t>
      </w:r>
      <w:r>
        <w:rPr>
          <w:sz w:val="28"/>
          <w:szCs w:val="28"/>
        </w:rPr>
        <w:t xml:space="preserve"> </w:t>
      </w:r>
    </w:p>
    <w:p w:rsidR="006607E7" w:rsidRDefault="006607E7" w:rsidP="00A42502">
      <w:pPr>
        <w:pStyle w:val="WW-"/>
        <w:spacing w:after="0"/>
        <w:ind w:left="-567" w:right="-105"/>
        <w:jc w:val="both"/>
        <w:rPr>
          <w:sz w:val="28"/>
          <w:szCs w:val="28"/>
        </w:rPr>
      </w:pPr>
    </w:p>
    <w:p w:rsidR="003B4C79" w:rsidRDefault="006607E7" w:rsidP="00A42502">
      <w:pPr>
        <w:pStyle w:val="WW-"/>
        <w:spacing w:after="0"/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3B4C79">
        <w:rPr>
          <w:sz w:val="28"/>
          <w:szCs w:val="28"/>
        </w:rPr>
        <w:t>-</w:t>
      </w:r>
    </w:p>
    <w:p w:rsidR="006607E7" w:rsidRDefault="003B4C79" w:rsidP="00A42502">
      <w:pPr>
        <w:pStyle w:val="WW-"/>
        <w:spacing w:after="0"/>
        <w:ind w:left="-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6607E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 w:rsidR="006607E7">
        <w:rPr>
          <w:sz w:val="28"/>
          <w:szCs w:val="28"/>
        </w:rPr>
        <w:t>Л.А. Боталова</w:t>
      </w: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spacing w:line="276" w:lineRule="auto"/>
        <w:jc w:val="right"/>
        <w:rPr>
          <w:szCs w:val="28"/>
        </w:rPr>
      </w:pPr>
    </w:p>
    <w:p w:rsidR="006607E7" w:rsidRDefault="006607E7" w:rsidP="006607E7">
      <w:pPr>
        <w:ind w:right="-44"/>
        <w:jc w:val="right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Утверждена </w:t>
      </w:r>
    </w:p>
    <w:p w:rsidR="006607E7" w:rsidRDefault="006607E7" w:rsidP="006607E7">
      <w:pPr>
        <w:ind w:right="-44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607E7" w:rsidRDefault="006607E7" w:rsidP="006607E7">
      <w:pPr>
        <w:ind w:right="-4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Купросского сельского поселения </w:t>
      </w:r>
    </w:p>
    <w:p w:rsidR="006607E7" w:rsidRDefault="003B4C79" w:rsidP="006607E7">
      <w:pPr>
        <w:ind w:right="-44"/>
        <w:jc w:val="right"/>
        <w:rPr>
          <w:rFonts w:eastAsia="Andale Sans UI"/>
          <w:sz w:val="26"/>
          <w:szCs w:val="26"/>
        </w:rPr>
      </w:pPr>
      <w:r>
        <w:rPr>
          <w:sz w:val="26"/>
          <w:szCs w:val="26"/>
        </w:rPr>
        <w:t xml:space="preserve">       о</w:t>
      </w:r>
      <w:r w:rsidR="006607E7">
        <w:rPr>
          <w:sz w:val="26"/>
          <w:szCs w:val="26"/>
        </w:rPr>
        <w:t>т 18.12.2017 №</w:t>
      </w:r>
      <w:r>
        <w:rPr>
          <w:sz w:val="26"/>
          <w:szCs w:val="26"/>
        </w:rPr>
        <w:t xml:space="preserve"> 219</w:t>
      </w:r>
      <w:r w:rsidR="006607E7">
        <w:rPr>
          <w:sz w:val="26"/>
          <w:szCs w:val="26"/>
        </w:rPr>
        <w:t xml:space="preserve"> </w:t>
      </w:r>
    </w:p>
    <w:p w:rsidR="006607E7" w:rsidRDefault="006607E7" w:rsidP="006607E7">
      <w:pPr>
        <w:ind w:right="-568"/>
        <w:jc w:val="center"/>
        <w:rPr>
          <w:sz w:val="26"/>
          <w:szCs w:val="26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125FC7" w:rsidRPr="00125FC7" w:rsidRDefault="00125FC7" w:rsidP="00125FC7">
      <w:pPr>
        <w:spacing w:line="276" w:lineRule="auto"/>
        <w:jc w:val="center"/>
        <w:rPr>
          <w:b/>
          <w:sz w:val="36"/>
          <w:lang w:eastAsia="ru-RU"/>
        </w:rPr>
      </w:pPr>
      <w:r w:rsidRPr="00125FC7">
        <w:rPr>
          <w:b/>
          <w:sz w:val="36"/>
          <w:szCs w:val="28"/>
        </w:rPr>
        <w:t>«</w:t>
      </w:r>
      <w:r w:rsidRPr="00125FC7">
        <w:rPr>
          <w:b/>
          <w:sz w:val="36"/>
          <w:lang w:eastAsia="ru-RU"/>
        </w:rPr>
        <w:t xml:space="preserve">Развитие культуры </w:t>
      </w:r>
    </w:p>
    <w:p w:rsidR="00125FC7" w:rsidRPr="00125FC7" w:rsidRDefault="00125FC7" w:rsidP="00125FC7">
      <w:pPr>
        <w:spacing w:line="276" w:lineRule="auto"/>
        <w:jc w:val="center"/>
        <w:rPr>
          <w:b/>
          <w:sz w:val="36"/>
          <w:szCs w:val="28"/>
        </w:rPr>
      </w:pPr>
      <w:r w:rsidRPr="00125FC7">
        <w:rPr>
          <w:b/>
          <w:sz w:val="36"/>
          <w:lang w:eastAsia="ru-RU"/>
        </w:rPr>
        <w:t xml:space="preserve">в </w:t>
      </w:r>
      <w:proofErr w:type="spellStart"/>
      <w:r w:rsidRPr="00125FC7">
        <w:rPr>
          <w:b/>
          <w:sz w:val="36"/>
          <w:lang w:eastAsia="ru-RU"/>
        </w:rPr>
        <w:t>Купросском</w:t>
      </w:r>
      <w:proofErr w:type="spellEnd"/>
      <w:r w:rsidRPr="00125FC7">
        <w:rPr>
          <w:b/>
          <w:sz w:val="36"/>
          <w:lang w:eastAsia="ru-RU"/>
        </w:rPr>
        <w:t xml:space="preserve"> сельском поселении</w:t>
      </w:r>
      <w:r w:rsidRPr="00125FC7">
        <w:rPr>
          <w:b/>
          <w:sz w:val="36"/>
          <w:szCs w:val="28"/>
        </w:rPr>
        <w:t>»</w:t>
      </w: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  <w:r>
        <w:rPr>
          <w:szCs w:val="28"/>
        </w:rPr>
        <w:t>с. Купрос</w:t>
      </w:r>
    </w:p>
    <w:p w:rsidR="00125FC7" w:rsidRPr="008A3BD6" w:rsidRDefault="00125FC7" w:rsidP="00125FC7">
      <w:pPr>
        <w:keepNext/>
        <w:keepLines/>
        <w:spacing w:after="2" w:line="240" w:lineRule="exact"/>
        <w:jc w:val="center"/>
        <w:rPr>
          <w:rStyle w:val="3"/>
        </w:rPr>
      </w:pPr>
      <w:r>
        <w:rPr>
          <w:szCs w:val="28"/>
        </w:rPr>
        <w:t>2017 г.</w:t>
      </w:r>
      <w:r>
        <w:rPr>
          <w:b/>
          <w:szCs w:val="28"/>
        </w:rPr>
        <w:br w:type="page"/>
      </w:r>
      <w:r w:rsidRPr="008A3BD6">
        <w:rPr>
          <w:rStyle w:val="2"/>
        </w:rPr>
        <w:lastRenderedPageBreak/>
        <w:t>ПАСПОРТ</w:t>
      </w:r>
      <w:bookmarkEnd w:id="0"/>
    </w:p>
    <w:p w:rsidR="00125FC7" w:rsidRPr="008A3BD6" w:rsidRDefault="00125FC7" w:rsidP="00125FC7">
      <w:pPr>
        <w:pStyle w:val="ConsPlusNormal"/>
        <w:jc w:val="center"/>
        <w:rPr>
          <w:rStyle w:val="3"/>
        </w:rPr>
      </w:pPr>
      <w:r w:rsidRPr="008A3BD6">
        <w:rPr>
          <w:rStyle w:val="3"/>
        </w:rPr>
        <w:t xml:space="preserve">муниципальной программы </w:t>
      </w:r>
    </w:p>
    <w:p w:rsidR="00125FC7" w:rsidRPr="008A3BD6" w:rsidRDefault="00125FC7" w:rsidP="00125FC7">
      <w:pPr>
        <w:pStyle w:val="ConsPlusNormal"/>
        <w:jc w:val="center"/>
        <w:rPr>
          <w:rFonts w:ascii="Times New Roman" w:hAnsi="Times New Roman" w:cs="Times New Roman"/>
          <w:sz w:val="24"/>
          <w:lang w:eastAsia="ru-RU"/>
        </w:rPr>
      </w:pPr>
      <w:r w:rsidRPr="008A3BD6">
        <w:rPr>
          <w:rFonts w:ascii="Times New Roman" w:hAnsi="Times New Roman" w:cs="Times New Roman"/>
          <w:sz w:val="24"/>
          <w:lang w:eastAsia="ru-RU"/>
        </w:rPr>
        <w:t>«</w:t>
      </w:r>
      <w:r w:rsidRPr="008A3BD6">
        <w:rPr>
          <w:rFonts w:ascii="Times New Roman" w:hAnsi="Times New Roman" w:cs="Times New Roman"/>
          <w:b/>
          <w:sz w:val="24"/>
          <w:lang w:eastAsia="ru-RU"/>
        </w:rPr>
        <w:t xml:space="preserve">Развитие культуры в </w:t>
      </w:r>
      <w:proofErr w:type="spellStart"/>
      <w:r w:rsidRPr="008A3BD6">
        <w:rPr>
          <w:rFonts w:ascii="Times New Roman" w:hAnsi="Times New Roman" w:cs="Times New Roman"/>
          <w:b/>
          <w:sz w:val="24"/>
          <w:lang w:eastAsia="ru-RU"/>
        </w:rPr>
        <w:t>Купросском</w:t>
      </w:r>
      <w:proofErr w:type="spellEnd"/>
      <w:r w:rsidRPr="008A3BD6">
        <w:rPr>
          <w:rFonts w:ascii="Times New Roman" w:hAnsi="Times New Roman" w:cs="Times New Roman"/>
          <w:b/>
          <w:sz w:val="24"/>
          <w:lang w:eastAsia="ru-RU"/>
        </w:rPr>
        <w:t xml:space="preserve"> сельском поселении</w:t>
      </w:r>
      <w:r w:rsidRPr="008A3BD6">
        <w:rPr>
          <w:rFonts w:ascii="Times New Roman" w:hAnsi="Times New Roman" w:cs="Times New Roman"/>
          <w:sz w:val="24"/>
          <w:lang w:eastAsia="ru-RU"/>
        </w:rPr>
        <w:t xml:space="preserve">» </w:t>
      </w:r>
    </w:p>
    <w:p w:rsidR="00125FC7" w:rsidRPr="008A3BD6" w:rsidRDefault="00125FC7" w:rsidP="00125FC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30" w:type="dxa"/>
        <w:tblInd w:w="-2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377"/>
        <w:gridCol w:w="2642"/>
        <w:gridCol w:w="811"/>
        <w:gridCol w:w="1561"/>
        <w:gridCol w:w="141"/>
        <w:gridCol w:w="1371"/>
        <w:gridCol w:w="190"/>
        <w:gridCol w:w="1032"/>
        <w:gridCol w:w="244"/>
        <w:gridCol w:w="1032"/>
      </w:tblGrid>
      <w:tr w:rsidR="00E05FAF" w:rsidTr="00E05FA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E05FAF" w:rsidTr="00E05FA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Купросском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</w:t>
            </w:r>
          </w:p>
        </w:tc>
      </w:tr>
      <w:tr w:rsidR="00E05FAF" w:rsidTr="00E05FA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Купросского сельского поселения</w:t>
            </w:r>
          </w:p>
        </w:tc>
      </w:tr>
      <w:tr w:rsidR="00E05FAF" w:rsidTr="00E05FA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Администрация Купросского сельского поселения</w:t>
            </w:r>
          </w:p>
        </w:tc>
      </w:tr>
      <w:tr w:rsidR="00E05FAF" w:rsidTr="00E05FA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(исполнитель) программы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«Купросское КДО»</w:t>
            </w:r>
          </w:p>
        </w:tc>
      </w:tr>
      <w:tr w:rsidR="00E05FAF" w:rsidTr="00E05FAF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Купросского сельского поселения</w:t>
            </w:r>
          </w:p>
        </w:tc>
      </w:tr>
      <w:tr w:rsidR="00E05FAF" w:rsidTr="00E05FAF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доступа населения Купросского сельского поселения к качественным услугам в сфере культуры, обеспечение сохранности историко-культурного наследия поселения.</w:t>
            </w:r>
          </w:p>
        </w:tc>
      </w:tr>
      <w:tr w:rsidR="00E05FAF" w:rsidTr="00E05FAF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историко-культурного наследия Купросского сельского поселения;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услуг, предоставляемых учреждениями культуры;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мероприятий;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самодеятельных творческих коллективов Улучшение материальной базы, технологической оснащенности учреждений культуры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учреждений культуры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AF" w:rsidTr="00E05FAF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Повышение удовлетворенности жителей поселения качеством предоставления муниципальных услуг;</w:t>
            </w:r>
          </w:p>
          <w:p w:rsidR="00E05FAF" w:rsidRDefault="00E05FAF">
            <w:pPr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Создание клубных формирований, любительских объединений;</w:t>
            </w:r>
          </w:p>
          <w:p w:rsidR="00E05FAF" w:rsidRDefault="00E05FAF">
            <w:pPr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числа зрителей на культурно - массовых мероприятиях, участников клубных формирований и любительских объединений;                                  </w:t>
            </w:r>
          </w:p>
          <w:p w:rsidR="00E05FAF" w:rsidRDefault="00E05FAF">
            <w:pPr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Укрепление материально-технической базы и технологическое оснащение  учреждения культуры;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историко-культурного наследия Купросского сельского поселения;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учреждений культуры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работников культуры к средней заработной плате в Пермском крае на   80%</w:t>
            </w:r>
          </w:p>
        </w:tc>
      </w:tr>
      <w:tr w:rsidR="00E05FAF" w:rsidTr="00E05FAF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гг.</w:t>
            </w:r>
          </w:p>
        </w:tc>
      </w:tr>
      <w:tr w:rsidR="00E05FAF" w:rsidTr="00E05FAF"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Style w:val="6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</w:pPr>
            <w:r>
              <w:rPr>
                <w:rStyle w:val="65"/>
                <w:sz w:val="24"/>
                <w:szCs w:val="24"/>
              </w:rPr>
              <w:t>Целевые показатели</w:t>
            </w:r>
            <w:r>
              <w:rPr>
                <w:rStyle w:val="66"/>
              </w:rPr>
              <w:t xml:space="preserve"> </w:t>
            </w:r>
            <w:r>
              <w:rPr>
                <w:rStyle w:val="65"/>
                <w:sz w:val="24"/>
                <w:szCs w:val="24"/>
              </w:rPr>
              <w:t>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E05FAF" w:rsidTr="00E05FAF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Style w:val="65"/>
                <w:sz w:val="24"/>
                <w:szCs w:val="24"/>
              </w:rPr>
            </w:pPr>
            <w:r>
              <w:rPr>
                <w:rStyle w:val="65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Style w:val="65"/>
                <w:sz w:val="24"/>
                <w:szCs w:val="24"/>
              </w:rPr>
            </w:pPr>
            <w:r>
              <w:rPr>
                <w:rStyle w:val="6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</w:pPr>
            <w:r>
              <w:rPr>
                <w:rStyle w:val="65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год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05FAF" w:rsidTr="00E05FAF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поселения качеством предоставления муниципальных услуг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5FAF" w:rsidTr="00E05FAF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и любительских объединений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5FAF" w:rsidTr="00E05FAF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E05FAF" w:rsidTr="00E05FAF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E05FAF" w:rsidTr="00E05FAF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на культурно-массовых мероприятиях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</w:tr>
      <w:tr w:rsidR="00E05FAF" w:rsidTr="00E05FAF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инфраструктурных объектов культуры, находящихся в нормативном состоянии 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05FAF" w:rsidTr="00E05FAF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AF" w:rsidTr="00E05FAF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05FAF" w:rsidTr="00E05FAF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Купросского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2969,6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2969,6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8908,8</w:t>
            </w:r>
          </w:p>
        </w:tc>
      </w:tr>
      <w:tr w:rsidR="00E05FAF" w:rsidTr="00E05FAF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FAF" w:rsidTr="00E05FAF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FAF" w:rsidTr="00E05FAF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Юсьвинского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FAF" w:rsidTr="00E05FAF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5FC7" w:rsidRDefault="00125FC7" w:rsidP="00125FC7">
      <w:pPr>
        <w:pStyle w:val="ConsPlusNormal"/>
        <w:ind w:firstLine="540"/>
        <w:jc w:val="both"/>
      </w:pPr>
    </w:p>
    <w:p w:rsidR="000F0E40" w:rsidRDefault="000F0E40" w:rsidP="00125FC7">
      <w:pPr>
        <w:pStyle w:val="ConsPlusNormal"/>
        <w:ind w:firstLine="540"/>
        <w:jc w:val="both"/>
      </w:pPr>
    </w:p>
    <w:p w:rsidR="008A3BD6" w:rsidRDefault="008A3BD6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8A3BD6" w:rsidRDefault="008A3BD6" w:rsidP="00125FC7">
      <w:pPr>
        <w:pStyle w:val="ConsPlusNormal"/>
        <w:ind w:firstLine="540"/>
        <w:jc w:val="both"/>
      </w:pPr>
    </w:p>
    <w:p w:rsidR="000F0E40" w:rsidRDefault="000F0E40" w:rsidP="000F0E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F0E40">
        <w:rPr>
          <w:rFonts w:ascii="Times New Roman" w:hAnsi="Times New Roman" w:cs="Times New Roman"/>
          <w:b/>
          <w:sz w:val="24"/>
        </w:rPr>
        <w:t>Общая характеристика проблем решаемых муниципальной программой</w:t>
      </w:r>
    </w:p>
    <w:p w:rsidR="00FC1BC3" w:rsidRPr="00FC1BC3" w:rsidRDefault="00FC1BC3" w:rsidP="008A3BD6">
      <w:pPr>
        <w:shd w:val="clear" w:color="auto" w:fill="FFFFFF"/>
        <w:spacing w:before="150" w:after="150"/>
        <w:ind w:firstLine="644"/>
        <w:jc w:val="both"/>
        <w:rPr>
          <w:color w:val="000000"/>
          <w:lang w:eastAsia="ru-RU"/>
        </w:rPr>
      </w:pPr>
      <w:r>
        <w:t xml:space="preserve">Государственная </w:t>
      </w:r>
      <w:r w:rsidRPr="00FC1BC3">
        <w:rPr>
          <w:color w:val="000000"/>
          <w:lang w:eastAsia="ru-RU"/>
        </w:rPr>
        <w:t>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страны.</w:t>
      </w:r>
    </w:p>
    <w:p w:rsidR="00FC1BC3" w:rsidRDefault="00FC1BC3" w:rsidP="002D151B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 w:rsidRPr="00FC1BC3">
        <w:rPr>
          <w:color w:val="000000"/>
          <w:lang w:eastAsia="ru-RU"/>
        </w:rPr>
        <w:t xml:space="preserve">С целью реализации Законов Российской Федерации: № 131-ФЗ </w:t>
      </w:r>
      <w:r w:rsidR="00E05FAF">
        <w:rPr>
          <w:color w:val="000000"/>
          <w:lang w:eastAsia="ru-RU"/>
        </w:rPr>
        <w:t xml:space="preserve">от 06.10.2003 </w:t>
      </w:r>
      <w:r w:rsidRPr="00FC1BC3">
        <w:rPr>
          <w:color w:val="000000"/>
          <w:lang w:eastAsia="ru-RU"/>
        </w:rPr>
        <w:t xml:space="preserve">"Об общих принципах организации местного самоуправления в Российской Федерации", № 3612-1 "Основы законодательства Российской Федерации о культуре", №73 </w:t>
      </w:r>
      <w:r w:rsidR="00E05FAF">
        <w:rPr>
          <w:color w:val="000000"/>
          <w:lang w:eastAsia="ru-RU"/>
        </w:rPr>
        <w:t xml:space="preserve">от 25.06.2002 </w:t>
      </w:r>
      <w:r w:rsidRPr="00FC1BC3">
        <w:rPr>
          <w:color w:val="000000"/>
          <w:lang w:eastAsia="ru-RU"/>
        </w:rPr>
        <w:t>«Об объектах культурного наследия (памятниках истории и культуры) народов Российской Федерации»</w:t>
      </w:r>
      <w:r>
        <w:rPr>
          <w:color w:val="000000"/>
          <w:lang w:eastAsia="ru-RU"/>
        </w:rPr>
        <w:t xml:space="preserve"> </w:t>
      </w:r>
      <w:r w:rsidRPr="00FC1BC3">
        <w:rPr>
          <w:color w:val="000000"/>
          <w:lang w:eastAsia="ru-RU"/>
        </w:rPr>
        <w:t xml:space="preserve"> Программой запланированы мероприятия по обеспечению жителей </w:t>
      </w:r>
      <w:r>
        <w:rPr>
          <w:color w:val="000000"/>
          <w:lang w:eastAsia="ru-RU"/>
        </w:rPr>
        <w:t xml:space="preserve">Купросского сельского </w:t>
      </w:r>
      <w:r w:rsidRPr="00FC1BC3">
        <w:rPr>
          <w:color w:val="000000"/>
          <w:lang w:eastAsia="ru-RU"/>
        </w:rPr>
        <w:t>поселени</w:t>
      </w:r>
      <w:r>
        <w:rPr>
          <w:color w:val="000000"/>
          <w:lang w:eastAsia="ru-RU"/>
        </w:rPr>
        <w:t>я услугами учреждений культуры</w:t>
      </w:r>
      <w:r w:rsidRPr="00FC1BC3">
        <w:rPr>
          <w:color w:val="000000"/>
          <w:lang w:eastAsia="ru-RU"/>
        </w:rPr>
        <w:t>, созданию условий для организации массового отдыха и досуга жителей поселения,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C3DA3" w:rsidRPr="00FC1BC3" w:rsidRDefault="0046642D" w:rsidP="002D151B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Процессы информатизации современной жизни настоятельно требуют от учреждений культуры внедрения новых информационных технологий с целью более оперативного и качественного удовлетворения запросов посетителей. </w:t>
      </w:r>
    </w:p>
    <w:p w:rsidR="00B62175" w:rsidRDefault="00B62175" w:rsidP="002D151B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территории Купросского сельского поселения функционируют 5 учреждений культурно-досугового типа. Все эти учреждения обеспечивают условия для культурного развития поселения, досуга и отдыха населения. Продолжает оставаться проблемой недостаточная оснащенность учреждений культуры высококачественной звуковой, световой, кино-и видеопроекционной аппаратурой, музыкальными инструментами. Техническое состояние некоторых Домов культуры и клубов не позволяет создать комфортные условия для посетителей в соответствии со стандартом качества предоставляемых услуг. Все клубные учреждения поселения требуют капитального ремонта, а в с. Купрос, с. Аксеново и в с. </w:t>
      </w:r>
      <w:proofErr w:type="gramStart"/>
      <w:r>
        <w:rPr>
          <w:color w:val="000000"/>
          <w:lang w:eastAsia="ru-RU"/>
        </w:rPr>
        <w:t>Тимино  требуются</w:t>
      </w:r>
      <w:proofErr w:type="gramEnd"/>
      <w:r>
        <w:rPr>
          <w:color w:val="000000"/>
          <w:lang w:eastAsia="ru-RU"/>
        </w:rPr>
        <w:t xml:space="preserve"> новые здания.</w:t>
      </w:r>
    </w:p>
    <w:p w:rsidR="00B62175" w:rsidRDefault="00B62175" w:rsidP="002D151B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Требует совершенствования также деятельность по созданию условий для обеспечения безопасности участников массовых культурно-досуговых мероприятий. Особого внимания требует проведение пожарно-охранных мероприятий на объектах культуры.</w:t>
      </w:r>
    </w:p>
    <w:p w:rsidR="008C59DD" w:rsidRDefault="008C59DD" w:rsidP="002D151B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Особое внимание стоит уделить по сохранению историко-культурного наследия Купросского сельского поселения. Часть памятников расположенных на территории поселения находятся в весьма плачевном состоянии.</w:t>
      </w:r>
    </w:p>
    <w:p w:rsidR="008C59DD" w:rsidRDefault="008C59DD" w:rsidP="002D151B">
      <w:pPr>
        <w:shd w:val="clear" w:color="auto" w:fill="FFFFFF"/>
        <w:spacing w:before="150" w:after="150"/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Реализация программы </w:t>
      </w: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сельском поселении</w:t>
      </w:r>
      <w:r w:rsidR="008A3BD6">
        <w:rPr>
          <w:lang w:eastAsia="ru-RU"/>
        </w:rPr>
        <w:t>» на 2018-2020 годы</w:t>
      </w:r>
      <w:r>
        <w:rPr>
          <w:lang w:eastAsia="ru-RU"/>
        </w:rPr>
        <w:t xml:space="preserve"> поможет достичь более результативных показателей в области культуры, что позволит расширить спектр и качество предоставляемых современных культурно-досуговых услуг населению поселения, сохранить учреждения культуры и объекты культурного наследия.</w:t>
      </w:r>
    </w:p>
    <w:p w:rsidR="008C59DD" w:rsidRDefault="008C59DD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и задачи </w:t>
      </w:r>
      <w:r w:rsidR="00562986">
        <w:rPr>
          <w:rFonts w:ascii="Times New Roman" w:hAnsi="Times New Roman" w:cs="Times New Roman"/>
          <w:b/>
          <w:sz w:val="24"/>
        </w:rPr>
        <w:t>муниципальной П</w:t>
      </w:r>
      <w:r>
        <w:rPr>
          <w:rFonts w:ascii="Times New Roman" w:hAnsi="Times New Roman" w:cs="Times New Roman"/>
          <w:b/>
          <w:sz w:val="24"/>
        </w:rPr>
        <w:t>рограммы</w:t>
      </w:r>
    </w:p>
    <w:p w:rsidR="00562986" w:rsidRDefault="008C59DD" w:rsidP="002D151B">
      <w:pPr>
        <w:pStyle w:val="ConsPlusNormal"/>
        <w:snapToGrid w:val="0"/>
        <w:spacing w:line="256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Основной </w:t>
      </w:r>
      <w:r w:rsidRPr="00562986">
        <w:rPr>
          <w:rFonts w:ascii="Times New Roman" w:hAnsi="Times New Roman" w:cs="Times New Roman"/>
          <w:b/>
          <w:sz w:val="24"/>
        </w:rPr>
        <w:t>целью</w:t>
      </w:r>
      <w:r>
        <w:rPr>
          <w:rFonts w:ascii="Times New Roman" w:hAnsi="Times New Roman" w:cs="Times New Roman"/>
          <w:sz w:val="24"/>
        </w:rPr>
        <w:t xml:space="preserve"> </w:t>
      </w:r>
      <w:r w:rsidR="00562986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рограммы </w:t>
      </w:r>
      <w:r w:rsidR="00562986" w:rsidRPr="00562986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proofErr w:type="spellStart"/>
      <w:r w:rsidR="00562986" w:rsidRPr="00562986">
        <w:rPr>
          <w:rFonts w:ascii="Times New Roman" w:hAnsi="Times New Roman" w:cs="Times New Roman"/>
          <w:sz w:val="24"/>
          <w:szCs w:val="24"/>
          <w:lang w:eastAsia="ru-RU"/>
        </w:rPr>
        <w:t>Купросском</w:t>
      </w:r>
      <w:proofErr w:type="spellEnd"/>
      <w:r w:rsidR="00562986" w:rsidRPr="005629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поселении»</w:t>
      </w:r>
      <w:r w:rsidR="00562986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62986">
        <w:rPr>
          <w:rFonts w:ascii="Times New Roman" w:hAnsi="Times New Roman" w:cs="Times New Roman"/>
          <w:sz w:val="24"/>
          <w:szCs w:val="24"/>
        </w:rPr>
        <w:t>создание условий для обеспечения доступа населения Купросского сельского поселения к качественным услугам в сфере культуры, обеспечение сохранности историко-культурного наследия поселения.</w:t>
      </w:r>
    </w:p>
    <w:p w:rsidR="00562986" w:rsidRDefault="00562986" w:rsidP="002D151B">
      <w:pPr>
        <w:pStyle w:val="ConsPlusNormal"/>
        <w:snapToGrid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Программы:</w:t>
      </w:r>
    </w:p>
    <w:p w:rsidR="00562986" w:rsidRDefault="00562986" w:rsidP="002D151B">
      <w:pPr>
        <w:pStyle w:val="ConsPlusNormal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историко-культурного наследия Купросского сельского поселения;</w:t>
      </w:r>
    </w:p>
    <w:p w:rsidR="00562986" w:rsidRDefault="00562986" w:rsidP="002D151B">
      <w:pPr>
        <w:pStyle w:val="ConsPlusNormal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услуг, предоставляемых учреждениями культуры;</w:t>
      </w:r>
    </w:p>
    <w:p w:rsidR="00562986" w:rsidRDefault="00562986" w:rsidP="002D151B">
      <w:pPr>
        <w:pStyle w:val="ConsPlusNormal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мероприятий;</w:t>
      </w:r>
    </w:p>
    <w:p w:rsidR="00562986" w:rsidRDefault="00562986" w:rsidP="002D151B">
      <w:pPr>
        <w:pStyle w:val="ConsPlusNormal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самодеятельных творческих коллективов;</w:t>
      </w:r>
    </w:p>
    <w:p w:rsidR="00562986" w:rsidRDefault="00562986" w:rsidP="002D151B">
      <w:pPr>
        <w:pStyle w:val="ConsPlusNormal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материальной базы, технологической оснащенности учреждений культуры;</w:t>
      </w:r>
    </w:p>
    <w:p w:rsidR="00562986" w:rsidRDefault="00562986" w:rsidP="002D151B">
      <w:pPr>
        <w:pStyle w:val="ConsPlusNormal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нормативное состояние учреждений культуры.</w:t>
      </w:r>
    </w:p>
    <w:p w:rsidR="008C59DD" w:rsidRDefault="008C59DD" w:rsidP="002D1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986" w:rsidRDefault="00562986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986">
        <w:rPr>
          <w:rFonts w:ascii="Times New Roman" w:hAnsi="Times New Roman" w:cs="Times New Roman"/>
          <w:b/>
          <w:sz w:val="24"/>
          <w:szCs w:val="24"/>
        </w:rPr>
        <w:t>Планируемые конечные результаты муниципальной Программы</w:t>
      </w:r>
    </w:p>
    <w:p w:rsidR="00562986" w:rsidRPr="00562986" w:rsidRDefault="00562986" w:rsidP="002D1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986" w:rsidRDefault="00562986" w:rsidP="008A3BD6">
      <w:pPr>
        <w:jc w:val="both"/>
        <w:rPr>
          <w:lang w:eastAsia="ru-RU"/>
        </w:rPr>
      </w:pPr>
      <w:r>
        <w:rPr>
          <w:lang w:eastAsia="ru-RU"/>
        </w:rPr>
        <w:t>По итогам реализации Программы ожидается достижение следующих показателей</w:t>
      </w:r>
      <w:r w:rsidR="007E25BD">
        <w:rPr>
          <w:lang w:eastAsia="ru-RU"/>
        </w:rPr>
        <w:t xml:space="preserve"> к 01.01.2021 г.</w:t>
      </w:r>
      <w:r>
        <w:rPr>
          <w:lang w:eastAsia="ru-RU"/>
        </w:rPr>
        <w:t>:</w:t>
      </w:r>
    </w:p>
    <w:p w:rsidR="00562986" w:rsidRDefault="00562986" w:rsidP="002D151B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 xml:space="preserve">Повышение удовлетворенности жителей поселения качеством предоставления муниципальных услуг до </w:t>
      </w:r>
      <w:r w:rsidR="007E25BD">
        <w:rPr>
          <w:lang w:eastAsia="ru-RU"/>
        </w:rPr>
        <w:t>72%</w:t>
      </w:r>
      <w:r>
        <w:rPr>
          <w:lang w:eastAsia="ru-RU"/>
        </w:rPr>
        <w:t>;</w:t>
      </w:r>
    </w:p>
    <w:p w:rsidR="00562986" w:rsidRDefault="007E25BD" w:rsidP="002D151B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Количеств</w:t>
      </w:r>
      <w:r w:rsidR="00562986">
        <w:rPr>
          <w:lang w:eastAsia="ru-RU"/>
        </w:rPr>
        <w:t xml:space="preserve"> клубных формирований, любительских объединений</w:t>
      </w:r>
      <w:r>
        <w:rPr>
          <w:lang w:eastAsia="ru-RU"/>
        </w:rPr>
        <w:t xml:space="preserve"> до 30 ед</w:t>
      </w:r>
      <w:r w:rsidR="008A3BD6">
        <w:rPr>
          <w:lang w:eastAsia="ru-RU"/>
        </w:rPr>
        <w:t>и</w:t>
      </w:r>
      <w:r>
        <w:rPr>
          <w:lang w:eastAsia="ru-RU"/>
        </w:rPr>
        <w:t>ниц</w:t>
      </w:r>
      <w:r w:rsidR="00562986">
        <w:rPr>
          <w:lang w:eastAsia="ru-RU"/>
        </w:rPr>
        <w:t>;</w:t>
      </w:r>
    </w:p>
    <w:p w:rsidR="007E25BD" w:rsidRDefault="007E25BD" w:rsidP="002D151B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t>Количество культурно-массовых мероприятий 510 мероприятий</w:t>
      </w:r>
    </w:p>
    <w:p w:rsidR="007E25BD" w:rsidRDefault="00562986" w:rsidP="002D151B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Увеличение числа зрителей на культурно - массовых мероприятиях, участников клубных формирований и любительских объединений</w:t>
      </w:r>
      <w:r w:rsidR="007E25BD" w:rsidRPr="007E25BD">
        <w:t xml:space="preserve"> </w:t>
      </w:r>
    </w:p>
    <w:p w:rsidR="007E25BD" w:rsidRDefault="007E25BD" w:rsidP="002D151B">
      <w:pPr>
        <w:pStyle w:val="a3"/>
        <w:jc w:val="both"/>
      </w:pPr>
      <w:r>
        <w:t>- Количество участников клубных формирований 490 человек</w:t>
      </w:r>
    </w:p>
    <w:p w:rsidR="00562986" w:rsidRDefault="007E25BD" w:rsidP="002D151B">
      <w:pPr>
        <w:pStyle w:val="a3"/>
        <w:jc w:val="both"/>
        <w:rPr>
          <w:lang w:eastAsia="ru-RU"/>
        </w:rPr>
      </w:pPr>
      <w:r>
        <w:t>-</w:t>
      </w:r>
      <w:r w:rsidRPr="007E25BD">
        <w:t xml:space="preserve"> </w:t>
      </w:r>
      <w:r>
        <w:t xml:space="preserve">Количество зрителей на культурно-массовых мероприятиях15900 человек </w:t>
      </w:r>
      <w:r w:rsidR="00562986">
        <w:rPr>
          <w:lang w:eastAsia="ru-RU"/>
        </w:rPr>
        <w:t>                             </w:t>
      </w:r>
    </w:p>
    <w:p w:rsidR="00562986" w:rsidRDefault="00562986" w:rsidP="002D151B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Укрепление материально-технической базы и технологическое оснащение  учреждения культуры</w:t>
      </w:r>
      <w:r w:rsidR="00CD1087" w:rsidRPr="00CD1087">
        <w:rPr>
          <w:lang w:eastAsia="ru-RU"/>
        </w:rPr>
        <w:t xml:space="preserve"> </w:t>
      </w:r>
      <w:r w:rsidR="00CD1087">
        <w:rPr>
          <w:lang w:eastAsia="ru-RU"/>
        </w:rPr>
        <w:t>современным техническим и технологическим оборудованием</w:t>
      </w:r>
      <w:r>
        <w:rPr>
          <w:lang w:eastAsia="ru-RU"/>
        </w:rPr>
        <w:t>;</w:t>
      </w:r>
    </w:p>
    <w:p w:rsidR="008C59DD" w:rsidRPr="007E25BD" w:rsidRDefault="00562986" w:rsidP="002D151B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Отношение средней заработной платы работников культуры к средней зарабо</w:t>
      </w:r>
      <w:r w:rsidR="008A3BD6">
        <w:rPr>
          <w:lang w:eastAsia="ru-RU"/>
        </w:rPr>
        <w:t>тной плате в Пермском крае на  8</w:t>
      </w:r>
      <w:r w:rsidR="008A3BD6" w:rsidRPr="008A3BD6">
        <w:rPr>
          <w:lang w:eastAsia="ru-RU"/>
        </w:rPr>
        <w:t>0</w:t>
      </w:r>
      <w:r w:rsidRPr="008A3BD6">
        <w:rPr>
          <w:lang w:eastAsia="ru-RU"/>
        </w:rPr>
        <w:t>%</w:t>
      </w:r>
    </w:p>
    <w:p w:rsidR="007E25BD" w:rsidRPr="007E25BD" w:rsidRDefault="007E25BD" w:rsidP="002D151B">
      <w:pPr>
        <w:jc w:val="both"/>
        <w:rPr>
          <w:lang w:eastAsia="ru-RU"/>
        </w:rPr>
      </w:pPr>
    </w:p>
    <w:p w:rsidR="007E25BD" w:rsidRDefault="007E25BD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Сроки и этапы реализации муниципальной Программы</w:t>
      </w:r>
    </w:p>
    <w:p w:rsidR="00FC1BC3" w:rsidRDefault="00A06A0A" w:rsidP="002D151B">
      <w:pPr>
        <w:shd w:val="clear" w:color="auto" w:fill="FFFFFF"/>
        <w:spacing w:before="150" w:after="15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Программа реализуется без разделения на этапы, на постоянной основе в период с 01.01.2018 – 31.12.2020 гг.</w:t>
      </w:r>
    </w:p>
    <w:p w:rsidR="00A06A0A" w:rsidRDefault="00A06A0A" w:rsidP="002D151B">
      <w:pPr>
        <w:shd w:val="clear" w:color="auto" w:fill="FFFFFF"/>
        <w:spacing w:before="150" w:after="150"/>
        <w:jc w:val="both"/>
        <w:rPr>
          <w:color w:val="000000"/>
          <w:lang w:eastAsia="ru-RU"/>
        </w:rPr>
      </w:pPr>
    </w:p>
    <w:p w:rsidR="00A06A0A" w:rsidRDefault="00A06A0A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основных мероприятий Программы</w:t>
      </w:r>
    </w:p>
    <w:p w:rsidR="00A06A0A" w:rsidRDefault="00A06A0A" w:rsidP="002D151B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A06A0A" w:rsidRPr="008A3BD6" w:rsidRDefault="00A06A0A" w:rsidP="008A3BD6">
      <w:pPr>
        <w:shd w:val="clear" w:color="auto" w:fill="FFFFFF"/>
        <w:spacing w:before="150" w:after="150"/>
        <w:ind w:firstLine="644"/>
        <w:jc w:val="both"/>
        <w:rPr>
          <w:lang w:eastAsia="ru-RU"/>
        </w:rPr>
      </w:pPr>
      <w:r>
        <w:rPr>
          <w:color w:val="000000"/>
          <w:lang w:eastAsia="ru-RU"/>
        </w:rPr>
        <w:t xml:space="preserve">Перечень мероприятий муниципальной программы </w:t>
      </w: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сельском поселении</w:t>
      </w:r>
      <w:r w:rsidR="008A3BD6">
        <w:rPr>
          <w:lang w:eastAsia="ru-RU"/>
        </w:rPr>
        <w:t>» на 2018-2020 годы,</w:t>
      </w:r>
      <w:r>
        <w:rPr>
          <w:lang w:eastAsia="ru-RU"/>
        </w:rPr>
        <w:t xml:space="preserve"> изложен в Приложени</w:t>
      </w:r>
      <w:r w:rsidR="008A3BD6">
        <w:rPr>
          <w:lang w:eastAsia="ru-RU"/>
        </w:rPr>
        <w:t>и 1 к муниципальной Программе</w:t>
      </w:r>
    </w:p>
    <w:p w:rsidR="00FC1BC3" w:rsidRPr="000D52AC" w:rsidRDefault="000D52AC" w:rsidP="000D52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D52AC">
        <w:rPr>
          <w:rFonts w:ascii="Times New Roman" w:hAnsi="Times New Roman" w:cs="Times New Roman"/>
          <w:b/>
          <w:sz w:val="24"/>
        </w:rPr>
        <w:t>Основные меры правового регулирования муниципальной программы</w:t>
      </w:r>
    </w:p>
    <w:p w:rsidR="000D52AC" w:rsidRPr="00FC1BC3" w:rsidRDefault="000D52AC" w:rsidP="000D52A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F0E40" w:rsidRDefault="000D52AC" w:rsidP="000D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A1F">
        <w:rPr>
          <w:rFonts w:ascii="Times New Roman" w:hAnsi="Times New Roman" w:cs="Times New Roman"/>
          <w:sz w:val="24"/>
          <w:szCs w:val="24"/>
        </w:rPr>
        <w:t>Правовыми основаниями для разработки программы явились:</w:t>
      </w:r>
    </w:p>
    <w:p w:rsidR="00391A1F" w:rsidRPr="00391A1F" w:rsidRDefault="00391A1F" w:rsidP="000D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2AC" w:rsidRPr="00391A1F" w:rsidRDefault="00391A1F" w:rsidP="000D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A1F">
        <w:rPr>
          <w:rFonts w:ascii="Times New Roman" w:hAnsi="Times New Roman" w:cs="Times New Roman"/>
          <w:sz w:val="24"/>
          <w:szCs w:val="24"/>
        </w:rPr>
        <w:t>- Конституция РФ</w:t>
      </w:r>
    </w:p>
    <w:p w:rsidR="00391A1F" w:rsidRPr="00391A1F" w:rsidRDefault="00391A1F" w:rsidP="00391A1F">
      <w:pPr>
        <w:spacing w:before="150" w:after="150"/>
        <w:rPr>
          <w:lang w:eastAsia="ru-RU"/>
        </w:rPr>
      </w:pPr>
      <w:r w:rsidRPr="00391A1F">
        <w:rPr>
          <w:lang w:eastAsia="ru-RU"/>
        </w:rPr>
        <w:t xml:space="preserve">- Федеральный закон Российской Федерации от 06.10.2003 </w:t>
      </w:r>
      <w:r w:rsidR="00E05FAF">
        <w:rPr>
          <w:lang w:eastAsia="ru-RU"/>
        </w:rPr>
        <w:t>№</w:t>
      </w:r>
      <w:r w:rsidRPr="00391A1F">
        <w:rPr>
          <w:lang w:eastAsia="ru-RU"/>
        </w:rPr>
        <w:t>131 -ФЗ «Об общих принципах организации местного самоуправления в Российской Федерации»;</w:t>
      </w:r>
    </w:p>
    <w:p w:rsidR="00391A1F" w:rsidRPr="00391A1F" w:rsidRDefault="00391A1F" w:rsidP="00391A1F">
      <w:pPr>
        <w:shd w:val="clear" w:color="auto" w:fill="FFFFFF"/>
        <w:rPr>
          <w:lang w:eastAsia="ru-RU"/>
        </w:rPr>
      </w:pPr>
      <w:r w:rsidRPr="00391A1F">
        <w:rPr>
          <w:lang w:eastAsia="ru-RU"/>
        </w:rPr>
        <w:t xml:space="preserve">-Федеральный закон </w:t>
      </w:r>
      <w:r>
        <w:rPr>
          <w:lang w:eastAsia="ru-RU"/>
        </w:rPr>
        <w:t xml:space="preserve"> РФ от 09.10. 1992 № 3612-1 «</w:t>
      </w:r>
      <w:r w:rsidRPr="00391A1F">
        <w:rPr>
          <w:lang w:eastAsia="ru-RU"/>
        </w:rPr>
        <w:t>Основ</w:t>
      </w:r>
      <w:r>
        <w:rPr>
          <w:lang w:eastAsia="ru-RU"/>
        </w:rPr>
        <w:t>ы</w:t>
      </w:r>
      <w:r w:rsidRPr="00391A1F">
        <w:rPr>
          <w:lang w:eastAsia="ru-RU"/>
        </w:rPr>
        <w:t xml:space="preserve"> законодательства Российской Федерации о культуре</w:t>
      </w:r>
      <w:r>
        <w:rPr>
          <w:lang w:eastAsia="ru-RU"/>
        </w:rPr>
        <w:t>»</w:t>
      </w:r>
      <w:r w:rsidRPr="00391A1F">
        <w:rPr>
          <w:lang w:eastAsia="ru-RU"/>
        </w:rPr>
        <w:t xml:space="preserve"> </w:t>
      </w:r>
    </w:p>
    <w:p w:rsidR="00391A1F" w:rsidRPr="00391A1F" w:rsidRDefault="00391A1F" w:rsidP="00391A1F">
      <w:pPr>
        <w:shd w:val="clear" w:color="auto" w:fill="FFFFFF"/>
        <w:rPr>
          <w:lang w:eastAsia="ru-RU"/>
        </w:rPr>
      </w:pPr>
      <w:r w:rsidRPr="00391A1F">
        <w:rPr>
          <w:lang w:eastAsia="ru-RU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391A1F" w:rsidRPr="00391A1F" w:rsidRDefault="00391A1F" w:rsidP="00391A1F">
      <w:pPr>
        <w:ind w:right="-1"/>
        <w:jc w:val="both"/>
      </w:pPr>
      <w:r w:rsidRPr="00391A1F">
        <w:rPr>
          <w:lang w:eastAsia="ru-RU"/>
        </w:rPr>
        <w:t xml:space="preserve">- Постановлением </w:t>
      </w:r>
      <w:r>
        <w:rPr>
          <w:lang w:eastAsia="ru-RU"/>
        </w:rPr>
        <w:t xml:space="preserve">администрации Купросского сельского поселения </w:t>
      </w:r>
      <w:r w:rsidRPr="00391A1F">
        <w:rPr>
          <w:lang w:eastAsia="ru-RU"/>
        </w:rPr>
        <w:t xml:space="preserve">  № </w:t>
      </w:r>
      <w:r>
        <w:rPr>
          <w:lang w:eastAsia="ru-RU"/>
        </w:rPr>
        <w:t>20</w:t>
      </w:r>
      <w:r w:rsidRPr="00391A1F">
        <w:rPr>
          <w:lang w:eastAsia="ru-RU"/>
        </w:rPr>
        <w:t xml:space="preserve">8 от </w:t>
      </w:r>
      <w:r w:rsidR="00E05FAF">
        <w:rPr>
          <w:lang w:eastAsia="ru-RU"/>
        </w:rPr>
        <w:t>0</w:t>
      </w:r>
      <w:r>
        <w:rPr>
          <w:lang w:eastAsia="ru-RU"/>
        </w:rPr>
        <w:t>1</w:t>
      </w:r>
      <w:r w:rsidRPr="00391A1F">
        <w:rPr>
          <w:lang w:eastAsia="ru-RU"/>
        </w:rPr>
        <w:t>.1</w:t>
      </w:r>
      <w:r>
        <w:rPr>
          <w:lang w:eastAsia="ru-RU"/>
        </w:rPr>
        <w:t>1</w:t>
      </w:r>
      <w:r w:rsidRPr="00391A1F">
        <w:rPr>
          <w:lang w:eastAsia="ru-RU"/>
        </w:rPr>
        <w:t>.201</w:t>
      </w:r>
      <w:r>
        <w:rPr>
          <w:lang w:eastAsia="ru-RU"/>
        </w:rPr>
        <w:t>6</w:t>
      </w:r>
      <w:r w:rsidRPr="00391A1F">
        <w:rPr>
          <w:lang w:eastAsia="ru-RU"/>
        </w:rPr>
        <w:t xml:space="preserve"> «</w:t>
      </w:r>
      <w:r w:rsidRPr="00391A1F">
        <w:t xml:space="preserve">Об утверждении Порядка разработки, реализации и оценки эффективности муниципальных программ Купросского сельского поселения» </w:t>
      </w:r>
    </w:p>
    <w:p w:rsidR="00391A1F" w:rsidRDefault="00391A1F" w:rsidP="00391A1F">
      <w:pPr>
        <w:shd w:val="clear" w:color="auto" w:fill="FFFFFF"/>
      </w:pPr>
    </w:p>
    <w:p w:rsidR="00391A1F" w:rsidRDefault="00391A1F" w:rsidP="00391A1F">
      <w:pPr>
        <w:pStyle w:val="a3"/>
        <w:numPr>
          <w:ilvl w:val="0"/>
          <w:numId w:val="2"/>
        </w:numPr>
        <w:shd w:val="clear" w:color="auto" w:fill="FFFFFF"/>
        <w:rPr>
          <w:b/>
        </w:rPr>
      </w:pPr>
      <w:r w:rsidRPr="00391A1F">
        <w:rPr>
          <w:b/>
        </w:rPr>
        <w:t>Перечень целевых показателей муниципальной программы</w:t>
      </w:r>
    </w:p>
    <w:p w:rsidR="00391A1F" w:rsidRDefault="00391A1F" w:rsidP="00391A1F">
      <w:pPr>
        <w:shd w:val="clear" w:color="auto" w:fill="FFFFFF"/>
      </w:pPr>
      <w:r w:rsidRPr="00391A1F">
        <w:t xml:space="preserve">В </w:t>
      </w:r>
      <w:r>
        <w:t xml:space="preserve">соответствии с системой целей и задач Программы </w:t>
      </w:r>
      <w:r w:rsidR="00A023ED">
        <w:t>установлены</w:t>
      </w:r>
      <w:r>
        <w:t xml:space="preserve"> целевые показатели</w:t>
      </w:r>
      <w:r w:rsidR="00A023ED">
        <w:t>, характеризующие степень достижения ее целей и решения задач.</w:t>
      </w:r>
    </w:p>
    <w:p w:rsidR="00A023ED" w:rsidRPr="00391A1F" w:rsidRDefault="00A023ED" w:rsidP="00391A1F">
      <w:pPr>
        <w:shd w:val="clear" w:color="auto" w:fill="FFFFFF"/>
      </w:pPr>
      <w:r>
        <w:t>Приложение 2 к муниципальной программе</w:t>
      </w:r>
    </w:p>
    <w:p w:rsidR="00072D6D" w:rsidRPr="00391A1F" w:rsidRDefault="00072D6D" w:rsidP="00125FC7">
      <w:pPr>
        <w:spacing w:line="240" w:lineRule="exact"/>
        <w:jc w:val="right"/>
        <w:rPr>
          <w:rStyle w:val="78"/>
          <w:b/>
          <w:sz w:val="24"/>
          <w:szCs w:val="24"/>
        </w:rPr>
      </w:pPr>
      <w:r w:rsidRPr="00391A1F">
        <w:rPr>
          <w:rStyle w:val="78"/>
          <w:b/>
          <w:sz w:val="24"/>
          <w:szCs w:val="24"/>
        </w:rPr>
        <w:br/>
      </w:r>
    </w:p>
    <w:p w:rsidR="00072D6D" w:rsidRDefault="00072D6D">
      <w:pPr>
        <w:suppressAutoHyphens w:val="0"/>
        <w:spacing w:after="160" w:line="259" w:lineRule="auto"/>
        <w:rPr>
          <w:rStyle w:val="78"/>
          <w:sz w:val="24"/>
          <w:szCs w:val="24"/>
        </w:rPr>
      </w:pPr>
      <w:r>
        <w:rPr>
          <w:rStyle w:val="78"/>
          <w:sz w:val="24"/>
          <w:szCs w:val="24"/>
        </w:rPr>
        <w:br w:type="page"/>
      </w:r>
    </w:p>
    <w:p w:rsidR="00A06A0A" w:rsidRPr="00A06A0A" w:rsidRDefault="00A06A0A" w:rsidP="00125FC7">
      <w:pPr>
        <w:spacing w:line="240" w:lineRule="exact"/>
        <w:jc w:val="right"/>
        <w:rPr>
          <w:rStyle w:val="78"/>
          <w:sz w:val="24"/>
          <w:szCs w:val="24"/>
        </w:rPr>
      </w:pPr>
      <w:r w:rsidRPr="00A06A0A">
        <w:rPr>
          <w:rStyle w:val="78"/>
          <w:sz w:val="24"/>
          <w:szCs w:val="24"/>
        </w:rPr>
        <w:lastRenderedPageBreak/>
        <w:t>Приложение 1</w:t>
      </w:r>
    </w:p>
    <w:p w:rsidR="00A06A0A" w:rsidRPr="00A06A0A" w:rsidRDefault="00A06A0A" w:rsidP="00125FC7">
      <w:pPr>
        <w:spacing w:line="240" w:lineRule="exact"/>
        <w:jc w:val="right"/>
        <w:rPr>
          <w:rStyle w:val="78"/>
          <w:sz w:val="24"/>
          <w:szCs w:val="24"/>
        </w:rPr>
      </w:pPr>
      <w:r w:rsidRPr="00A06A0A">
        <w:rPr>
          <w:rStyle w:val="78"/>
          <w:sz w:val="24"/>
          <w:szCs w:val="24"/>
        </w:rPr>
        <w:t>к муниципальной программе</w:t>
      </w:r>
    </w:p>
    <w:p w:rsidR="00A06A0A" w:rsidRPr="00A06A0A" w:rsidRDefault="00A06A0A" w:rsidP="00125FC7">
      <w:pPr>
        <w:spacing w:line="240" w:lineRule="exact"/>
        <w:jc w:val="right"/>
        <w:rPr>
          <w:lang w:eastAsia="ru-RU"/>
        </w:rPr>
      </w:pPr>
      <w:r w:rsidRPr="00A06A0A">
        <w:rPr>
          <w:lang w:eastAsia="ru-RU"/>
        </w:rPr>
        <w:t xml:space="preserve">«Развитие культуры в </w:t>
      </w:r>
      <w:proofErr w:type="spellStart"/>
      <w:r w:rsidRPr="00A06A0A">
        <w:rPr>
          <w:lang w:eastAsia="ru-RU"/>
        </w:rPr>
        <w:t>Купросском</w:t>
      </w:r>
      <w:proofErr w:type="spellEnd"/>
      <w:r w:rsidRPr="00A06A0A">
        <w:rPr>
          <w:lang w:eastAsia="ru-RU"/>
        </w:rPr>
        <w:t xml:space="preserve"> </w:t>
      </w:r>
    </w:p>
    <w:p w:rsidR="00125FC7" w:rsidRDefault="00A06A0A" w:rsidP="00125FC7">
      <w:pPr>
        <w:spacing w:line="240" w:lineRule="exact"/>
        <w:jc w:val="right"/>
        <w:rPr>
          <w:rStyle w:val="20"/>
        </w:rPr>
      </w:pPr>
      <w:r w:rsidRPr="00A06A0A">
        <w:rPr>
          <w:lang w:eastAsia="ru-RU"/>
        </w:rPr>
        <w:t>сельском поселении»</w:t>
      </w:r>
      <w:r w:rsidRPr="00A06A0A">
        <w:rPr>
          <w:rStyle w:val="78"/>
          <w:sz w:val="24"/>
          <w:szCs w:val="24"/>
        </w:rPr>
        <w:t xml:space="preserve"> </w:t>
      </w:r>
      <w:r w:rsidR="00125FC7">
        <w:rPr>
          <w:rStyle w:val="20"/>
        </w:rPr>
        <w:t xml:space="preserve"> </w:t>
      </w:r>
    </w:p>
    <w:p w:rsidR="00125FC7" w:rsidRDefault="00125FC7" w:rsidP="00125FC7">
      <w:pPr>
        <w:spacing w:line="240" w:lineRule="exact"/>
        <w:jc w:val="center"/>
      </w:pPr>
      <w:r>
        <w:rPr>
          <w:rStyle w:val="20"/>
        </w:rPr>
        <w:t xml:space="preserve">Перечень мероприятий муниципальной программы </w:t>
      </w:r>
    </w:p>
    <w:p w:rsidR="00125FC7" w:rsidRDefault="00A06A0A" w:rsidP="00125FC7">
      <w:pPr>
        <w:spacing w:line="240" w:lineRule="exact"/>
        <w:jc w:val="center"/>
        <w:rPr>
          <w:lang w:eastAsia="ru-RU"/>
        </w:rPr>
      </w:pP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сельском поселении»</w:t>
      </w:r>
    </w:p>
    <w:p w:rsidR="008A3BD6" w:rsidRDefault="008A3BD6" w:rsidP="00125FC7">
      <w:pPr>
        <w:spacing w:line="240" w:lineRule="exact"/>
        <w:jc w:val="center"/>
        <w:rPr>
          <w:rStyle w:val="79"/>
          <w:rFonts w:ascii="Courier New" w:hAnsi="Courier New" w:cs="Courier New"/>
          <w:sz w:val="20"/>
          <w:szCs w:val="20"/>
        </w:rPr>
      </w:pPr>
    </w:p>
    <w:tbl>
      <w:tblPr>
        <w:tblW w:w="101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948"/>
        <w:gridCol w:w="1730"/>
        <w:gridCol w:w="1418"/>
        <w:gridCol w:w="1417"/>
        <w:gridCol w:w="1755"/>
      </w:tblGrid>
      <w:tr w:rsidR="00125FC7" w:rsidRPr="00A05393" w:rsidTr="0014348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A05393" w:rsidRDefault="00125FC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z w:val="24"/>
                <w:szCs w:val="24"/>
              </w:rPr>
            </w:pPr>
            <w:r w:rsidRPr="00A05393">
              <w:rPr>
                <w:rStyle w:val="79"/>
                <w:sz w:val="24"/>
                <w:szCs w:val="24"/>
              </w:rPr>
              <w:t>№</w:t>
            </w:r>
            <w:r w:rsidRPr="00A05393">
              <w:rPr>
                <w:rStyle w:val="80"/>
                <w:sz w:val="24"/>
                <w:szCs w:val="24"/>
              </w:rPr>
              <w:t xml:space="preserve"> </w:t>
            </w:r>
            <w:r w:rsidRPr="00A05393">
              <w:rPr>
                <w:rStyle w:val="79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A05393" w:rsidRDefault="00125FC7">
            <w:pPr>
              <w:pStyle w:val="250"/>
              <w:shd w:val="clear" w:color="auto" w:fill="auto"/>
              <w:spacing w:after="0" w:line="240" w:lineRule="auto"/>
              <w:ind w:left="100"/>
              <w:rPr>
                <w:rStyle w:val="81"/>
                <w:sz w:val="24"/>
                <w:szCs w:val="24"/>
              </w:rPr>
            </w:pPr>
            <w:r w:rsidRPr="00A05393">
              <w:rPr>
                <w:rStyle w:val="81"/>
                <w:sz w:val="24"/>
                <w:szCs w:val="24"/>
              </w:rPr>
              <w:t>Наименование подпрограммы</w:t>
            </w:r>
            <w:r w:rsidRPr="00A05393">
              <w:rPr>
                <w:rStyle w:val="82"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A05393" w:rsidRDefault="00125FC7">
            <w:pPr>
              <w:pStyle w:val="250"/>
              <w:shd w:val="clear" w:color="auto" w:fill="auto"/>
              <w:spacing w:after="0" w:line="240" w:lineRule="auto"/>
              <w:jc w:val="center"/>
              <w:rPr>
                <w:rStyle w:val="81"/>
                <w:sz w:val="24"/>
                <w:szCs w:val="24"/>
              </w:rPr>
            </w:pPr>
            <w:r w:rsidRPr="00A05393">
              <w:rPr>
                <w:rStyle w:val="81"/>
                <w:sz w:val="24"/>
                <w:szCs w:val="24"/>
              </w:rPr>
              <w:t>Ответственный</w:t>
            </w:r>
          </w:p>
          <w:p w:rsidR="00125FC7" w:rsidRPr="00A05393" w:rsidRDefault="00125FC7">
            <w:pPr>
              <w:pStyle w:val="250"/>
              <w:shd w:val="clear" w:color="auto" w:fill="auto"/>
              <w:spacing w:after="0" w:line="240" w:lineRule="auto"/>
              <w:jc w:val="center"/>
              <w:rPr>
                <w:rStyle w:val="81"/>
                <w:sz w:val="24"/>
                <w:szCs w:val="24"/>
              </w:rPr>
            </w:pPr>
            <w:r w:rsidRPr="00A05393">
              <w:rPr>
                <w:rStyle w:val="81"/>
                <w:sz w:val="24"/>
                <w:szCs w:val="24"/>
              </w:rPr>
              <w:t>исполнитель,</w:t>
            </w:r>
            <w:r w:rsidRPr="00A05393">
              <w:rPr>
                <w:rStyle w:val="83"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соисполнители,</w:t>
            </w:r>
            <w:r w:rsidRPr="00A05393">
              <w:rPr>
                <w:rStyle w:val="83"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A05393" w:rsidRDefault="00125FC7">
            <w:pPr>
              <w:pStyle w:val="250"/>
              <w:shd w:val="clear" w:color="auto" w:fill="auto"/>
              <w:spacing w:after="0" w:line="240" w:lineRule="auto"/>
              <w:ind w:left="1480"/>
              <w:rPr>
                <w:rStyle w:val="81"/>
                <w:sz w:val="24"/>
                <w:szCs w:val="24"/>
              </w:rPr>
            </w:pPr>
            <w:r w:rsidRPr="00A05393">
              <w:rPr>
                <w:rStyle w:val="81"/>
                <w:sz w:val="24"/>
                <w:szCs w:val="24"/>
              </w:rPr>
              <w:t>Срок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FC7" w:rsidRPr="00A05393" w:rsidRDefault="00125FC7">
            <w:pPr>
              <w:pStyle w:val="2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393">
              <w:rPr>
                <w:rStyle w:val="81"/>
                <w:sz w:val="24"/>
                <w:szCs w:val="24"/>
              </w:rPr>
              <w:t>Ожидаемый</w:t>
            </w:r>
            <w:r w:rsidRPr="00A05393">
              <w:rPr>
                <w:rStyle w:val="84"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непосредственный</w:t>
            </w:r>
            <w:r w:rsidRPr="00A05393">
              <w:rPr>
                <w:rStyle w:val="84"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результат (краткое</w:t>
            </w:r>
            <w:r w:rsidRPr="00A05393">
              <w:rPr>
                <w:rStyle w:val="84"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описание)</w:t>
            </w:r>
          </w:p>
        </w:tc>
      </w:tr>
      <w:tr w:rsidR="00125FC7" w:rsidRPr="00A05393" w:rsidTr="00143480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A05393" w:rsidRDefault="00125FC7">
            <w:pPr>
              <w:suppressAutoHyphens w:val="0"/>
              <w:rPr>
                <w:rStyle w:val="81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A05393" w:rsidRDefault="00125FC7">
            <w:pPr>
              <w:suppressAutoHyphens w:val="0"/>
              <w:rPr>
                <w:rStyle w:val="81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A05393" w:rsidRDefault="00125FC7">
            <w:pPr>
              <w:suppressAutoHyphens w:val="0"/>
              <w:rPr>
                <w:rStyle w:val="8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A05393" w:rsidRDefault="00125FC7" w:rsidP="00BB2EC1">
            <w:pPr>
              <w:pStyle w:val="250"/>
              <w:shd w:val="clear" w:color="auto" w:fill="auto"/>
              <w:spacing w:after="0" w:line="240" w:lineRule="auto"/>
              <w:ind w:left="34" w:firstLine="35"/>
              <w:rPr>
                <w:rStyle w:val="81"/>
                <w:sz w:val="24"/>
                <w:szCs w:val="24"/>
              </w:rPr>
            </w:pPr>
            <w:r w:rsidRPr="00A05393">
              <w:rPr>
                <w:rStyle w:val="81"/>
                <w:sz w:val="24"/>
                <w:szCs w:val="24"/>
              </w:rPr>
              <w:t>начала</w:t>
            </w:r>
            <w:r w:rsidRPr="00A05393">
              <w:rPr>
                <w:rStyle w:val="85"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A05393" w:rsidRDefault="00125FC7" w:rsidP="00BB2EC1">
            <w:pPr>
              <w:pStyle w:val="250"/>
              <w:shd w:val="clear" w:color="auto" w:fill="auto"/>
              <w:spacing w:after="0" w:line="240" w:lineRule="auto"/>
              <w:ind w:right="34"/>
              <w:jc w:val="right"/>
              <w:rPr>
                <w:sz w:val="24"/>
                <w:szCs w:val="24"/>
              </w:rPr>
            </w:pPr>
            <w:r w:rsidRPr="00A05393">
              <w:rPr>
                <w:rStyle w:val="81"/>
                <w:sz w:val="24"/>
                <w:szCs w:val="24"/>
              </w:rPr>
              <w:t>окончания</w:t>
            </w:r>
            <w:r w:rsidRPr="00A05393">
              <w:rPr>
                <w:rStyle w:val="86"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реализации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A05393" w:rsidRDefault="00125FC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7" w:rsidRPr="00A05393" w:rsidTr="001434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A05393" w:rsidRDefault="00125FC7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  <w:r w:rsidRPr="00A05393">
              <w:rPr>
                <w:rStyle w:val="79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A05393" w:rsidRDefault="00125FC7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  <w:r w:rsidRPr="00A05393">
              <w:rPr>
                <w:rStyle w:val="79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A05393" w:rsidRDefault="00125FC7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  <w:r w:rsidRPr="00A05393">
              <w:rPr>
                <w:rStyle w:val="79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A05393" w:rsidRDefault="00125FC7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  <w:r w:rsidRPr="00A05393">
              <w:rPr>
                <w:rStyle w:val="79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A05393" w:rsidRDefault="0012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Style w:val="79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FC7" w:rsidRPr="00A05393" w:rsidRDefault="0012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7C1" w:rsidRPr="00A05393" w:rsidTr="0014348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E57C1" w:rsidRPr="00A05393" w:rsidRDefault="007E57C1">
            <w:pPr>
              <w:pStyle w:val="ConsPlusNormal"/>
              <w:jc w:val="center"/>
              <w:rPr>
                <w:rStyle w:val="81"/>
                <w:sz w:val="24"/>
                <w:szCs w:val="24"/>
              </w:rPr>
            </w:pPr>
            <w:r w:rsidRPr="00A05393">
              <w:rPr>
                <w:rStyle w:val="79"/>
                <w:sz w:val="24"/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7C1" w:rsidRPr="00A05393" w:rsidRDefault="007E57C1" w:rsidP="00A05393">
            <w:pPr>
              <w:pStyle w:val="ConsPlusNormal"/>
              <w:contextualSpacing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Основное мероприятие 1</w:t>
            </w:r>
          </w:p>
          <w:p w:rsidR="007E57C1" w:rsidRPr="00A05393" w:rsidRDefault="0094217C" w:rsidP="00A053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Style w:val="81"/>
                <w:sz w:val="24"/>
                <w:szCs w:val="24"/>
              </w:rPr>
              <w:t>Создание условий для обеспечения доступа населения Купросского сельского поселения к качественным услугам в сфере культуры, обеспечени</w:t>
            </w:r>
            <w:r w:rsidR="00A05393" w:rsidRPr="00A05393">
              <w:rPr>
                <w:rStyle w:val="81"/>
                <w:sz w:val="24"/>
                <w:szCs w:val="24"/>
              </w:rPr>
              <w:t>я историко-культурного наследия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Администрация Купросского сельского поселения</w:t>
            </w:r>
          </w:p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предоставление муниципальных услуг </w:t>
            </w:r>
          </w:p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жителей поселения качеством предоставления муниципальных услуг до 72 % к 01.01.2021 г. </w:t>
            </w:r>
          </w:p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C1" w:rsidRPr="00A05393" w:rsidRDefault="007E57C1" w:rsidP="00CA632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повышение престижа учреждений культуры поселения</w:t>
            </w:r>
          </w:p>
          <w:p w:rsidR="007E57C1" w:rsidRPr="00A05393" w:rsidRDefault="007E57C1" w:rsidP="00CA632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C1" w:rsidRPr="00A05393" w:rsidRDefault="007E57C1" w:rsidP="00CA632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Количество культурно-массовых мероприятий не менее 480 в год</w:t>
            </w:r>
          </w:p>
          <w:p w:rsidR="007E57C1" w:rsidRPr="00A05393" w:rsidRDefault="007E57C1" w:rsidP="00CA632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  <w:p w:rsidR="007E57C1" w:rsidRPr="00A05393" w:rsidRDefault="007E57C1" w:rsidP="00CA632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 xml:space="preserve">Количество зрителей на культурно-массовых мероприятиях не менее </w:t>
            </w:r>
            <w:r w:rsidRPr="00A05393">
              <w:rPr>
                <w:sz w:val="24"/>
                <w:szCs w:val="24"/>
              </w:rPr>
              <w:lastRenderedPageBreak/>
              <w:t>15600 в год</w:t>
            </w:r>
          </w:p>
          <w:p w:rsidR="007E57C1" w:rsidRPr="00A05393" w:rsidRDefault="007E57C1" w:rsidP="00CA632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  <w:p w:rsidR="007E57C1" w:rsidRPr="00A05393" w:rsidRDefault="007E57C1" w:rsidP="00CA632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Количество клубных формирований и любительских объединений</w:t>
            </w:r>
          </w:p>
          <w:p w:rsidR="007E57C1" w:rsidRPr="00A05393" w:rsidRDefault="007E57C1" w:rsidP="00CA632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Не менее 25 в год</w:t>
            </w:r>
          </w:p>
          <w:p w:rsidR="007E57C1" w:rsidRPr="00A05393" w:rsidRDefault="007E57C1" w:rsidP="00CA632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br/>
              <w:t>Количество участников клубных формирований не менее 470 в год</w:t>
            </w:r>
          </w:p>
          <w:p w:rsidR="007E57C1" w:rsidRPr="00A05393" w:rsidRDefault="007E57C1" w:rsidP="00CA632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  <w:p w:rsidR="007E57C1" w:rsidRPr="00A05393" w:rsidRDefault="007E57C1" w:rsidP="00CA632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  <w:p w:rsidR="007E57C1" w:rsidRPr="00A05393" w:rsidRDefault="007E57C1" w:rsidP="00CD108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Увеличение специалистов, прошедших повышение квалификации не менее 10% ежегодно</w:t>
            </w:r>
          </w:p>
          <w:p w:rsidR="007E57C1" w:rsidRPr="00A05393" w:rsidRDefault="007E57C1" w:rsidP="00CD108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7C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94217C" w:rsidRPr="00A05393" w:rsidRDefault="0094217C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17C" w:rsidRPr="00A05393" w:rsidRDefault="0094217C" w:rsidP="00A05393">
            <w:pPr>
              <w:pStyle w:val="ConsPlusNormal"/>
              <w:contextualSpacing/>
              <w:jc w:val="both"/>
              <w:rPr>
                <w:rStyle w:val="81"/>
                <w:sz w:val="24"/>
                <w:szCs w:val="24"/>
              </w:rPr>
            </w:pPr>
            <w:r w:rsidRPr="00A05393">
              <w:rPr>
                <w:rStyle w:val="81"/>
                <w:sz w:val="24"/>
                <w:szCs w:val="24"/>
              </w:rPr>
              <w:t>Организация досуга и обеспечение населения Купросского сельского поселения услугами организаций культуры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17C" w:rsidRPr="00A05393" w:rsidRDefault="0094217C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17C" w:rsidRPr="00A05393" w:rsidRDefault="0094217C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17C" w:rsidRPr="00A05393" w:rsidRDefault="0094217C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C" w:rsidRPr="00A05393" w:rsidRDefault="009421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contextualSpacing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1.1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Предоставление муниципальных услуг в области организации досуга и обеспечение населения услугами организаций культуры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1.2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Оплата налогов, сборов и иных обязательных платежей в бюджетную систему РФ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1.3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Оплата коммунальных услуг, приобретение котельно-печного топлива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1.4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 xml:space="preserve">Организация и проведение социально-значимых мероприятий и конкурсов в сфере искусства и культуры (в </w:t>
            </w:r>
            <w:proofErr w:type="spellStart"/>
            <w:r w:rsidRPr="00A05393">
              <w:rPr>
                <w:rStyle w:val="81"/>
                <w:sz w:val="24"/>
                <w:szCs w:val="24"/>
              </w:rPr>
              <w:t>т.ч</w:t>
            </w:r>
            <w:proofErr w:type="spellEnd"/>
            <w:r w:rsidRPr="00A05393">
              <w:rPr>
                <w:rStyle w:val="81"/>
                <w:sz w:val="24"/>
                <w:szCs w:val="24"/>
              </w:rPr>
              <w:t xml:space="preserve">. проведение календарных </w:t>
            </w:r>
            <w:proofErr w:type="gramStart"/>
            <w:r w:rsidRPr="00A05393">
              <w:rPr>
                <w:rStyle w:val="81"/>
                <w:sz w:val="24"/>
                <w:szCs w:val="24"/>
              </w:rPr>
              <w:t>праздников )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1.4.1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 xml:space="preserve">Проведение праздников малой </w:t>
            </w:r>
            <w:r w:rsidRPr="00A05393">
              <w:rPr>
                <w:rStyle w:val="81"/>
                <w:sz w:val="24"/>
                <w:szCs w:val="24"/>
              </w:rPr>
              <w:lastRenderedPageBreak/>
              <w:t>деревни и День села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lastRenderedPageBreak/>
              <w:t xml:space="preserve">МКУК «Купросское </w:t>
            </w:r>
            <w:r w:rsidRPr="00A05393">
              <w:rPr>
                <w:sz w:val="24"/>
                <w:szCs w:val="24"/>
              </w:rPr>
              <w:lastRenderedPageBreak/>
              <w:t>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1.4.2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 xml:space="preserve">Проведение мероприятия, посвященного юбилею Николаевской церкви с. Купрос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1.4.3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Проведение календарных и обрядовых праздников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1.5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Участие любительских коллективов и отдельных исполнителей в районных, окружных, межмуниципальных, краевых смотрах, конкурсах, фестивалях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1.6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Разработка и издание печатной и сувенирной продукции (Юбилей Николаевской церкви, День села)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1.7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Укрепление кадрового потенциала отрасли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1.7.1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Повышение квалификации, профессиональная подготовка и переподготовка работников учреждений культуры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1.8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 xml:space="preserve">Организация работы клубных формирований в учреждениях культуры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center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1.9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 xml:space="preserve">Благоустройство территорий </w:t>
            </w:r>
            <w:proofErr w:type="gramStart"/>
            <w:r w:rsidRPr="00A05393">
              <w:rPr>
                <w:rStyle w:val="81"/>
                <w:sz w:val="24"/>
                <w:szCs w:val="24"/>
              </w:rPr>
              <w:t>клубных  учреждений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Pr="00A05393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93" w:rsidRPr="00A05393" w:rsidTr="0014348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05393" w:rsidRPr="00A05393" w:rsidRDefault="00A05393">
            <w:pPr>
              <w:pStyle w:val="ConsPlusNormal"/>
              <w:jc w:val="both"/>
              <w:rPr>
                <w:rStyle w:val="81"/>
                <w:sz w:val="24"/>
                <w:szCs w:val="24"/>
              </w:rPr>
            </w:pPr>
            <w:r w:rsidRPr="00A05393">
              <w:rPr>
                <w:rStyle w:val="79"/>
                <w:sz w:val="24"/>
                <w:szCs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93" w:rsidRPr="00A05393" w:rsidRDefault="00A05393" w:rsidP="00A05393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z w:val="24"/>
                <w:szCs w:val="24"/>
                <w:u w:val="single"/>
              </w:rPr>
            </w:pPr>
            <w:r w:rsidRPr="00A05393">
              <w:rPr>
                <w:rStyle w:val="81"/>
                <w:b/>
                <w:sz w:val="24"/>
                <w:szCs w:val="24"/>
                <w:u w:val="single"/>
              </w:rPr>
              <w:t>Основное мероприятие 2</w:t>
            </w:r>
          </w:p>
          <w:p w:rsidR="00A05393" w:rsidRPr="00A05393" w:rsidRDefault="00A05393" w:rsidP="00A05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Style w:val="81"/>
                <w:sz w:val="24"/>
                <w:szCs w:val="24"/>
              </w:rPr>
              <w:t>Приведение в нормативное состояние учреждений культуры Купросского сельского поселения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93" w:rsidRPr="00A05393" w:rsidRDefault="00A05393" w:rsidP="006E0F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93" w:rsidRPr="00A05393" w:rsidRDefault="00A0539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393" w:rsidRPr="00A05393" w:rsidRDefault="00A0539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93" w:rsidRPr="00A05393" w:rsidRDefault="00A05393" w:rsidP="00900ED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инфроструктурных</w:t>
            </w:r>
            <w:proofErr w:type="spellEnd"/>
            <w:r w:rsidRPr="00A0539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культуры, находящихся в нормативном состоянии 35% к 01.01.2021 г.</w:t>
            </w:r>
          </w:p>
        </w:tc>
      </w:tr>
      <w:tr w:rsidR="00A05393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05393" w:rsidRPr="00A05393" w:rsidRDefault="00A05393">
            <w:pPr>
              <w:pStyle w:val="ConsPlusNormal"/>
              <w:jc w:val="both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93" w:rsidRPr="00A05393" w:rsidRDefault="00A05393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 xml:space="preserve">2.1 </w:t>
            </w:r>
            <w:r w:rsidRPr="00A05393">
              <w:rPr>
                <w:rStyle w:val="81"/>
                <w:sz w:val="24"/>
                <w:szCs w:val="24"/>
              </w:rPr>
              <w:t xml:space="preserve">Проведение работ по приведению в нормативное состояние </w:t>
            </w:r>
            <w:proofErr w:type="spellStart"/>
            <w:r w:rsidRPr="00A05393">
              <w:rPr>
                <w:rStyle w:val="81"/>
                <w:sz w:val="24"/>
                <w:szCs w:val="24"/>
              </w:rPr>
              <w:t>Крохалевского</w:t>
            </w:r>
            <w:proofErr w:type="spellEnd"/>
            <w:r w:rsidRPr="00A05393">
              <w:rPr>
                <w:rStyle w:val="81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93" w:rsidRPr="00A05393" w:rsidRDefault="00A05393" w:rsidP="006E0F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93" w:rsidRPr="00A05393" w:rsidRDefault="00A05393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393" w:rsidRPr="00A05393" w:rsidRDefault="00A05393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93" w:rsidRPr="00A05393" w:rsidRDefault="00A0539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93" w:rsidRPr="00A05393" w:rsidTr="00F35D4A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A05393" w:rsidRPr="00A05393" w:rsidRDefault="00A05393">
            <w:pPr>
              <w:pStyle w:val="ConsPlusNormal"/>
              <w:jc w:val="both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93" w:rsidRPr="00A05393" w:rsidRDefault="00A05393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 xml:space="preserve">2.2 </w:t>
            </w:r>
            <w:r w:rsidRPr="00A05393">
              <w:rPr>
                <w:rStyle w:val="81"/>
                <w:sz w:val="24"/>
                <w:szCs w:val="24"/>
              </w:rPr>
              <w:t xml:space="preserve">Проведение работ по приведению в нормативное состояние спортивной площадки (с. Купрос, ул. </w:t>
            </w:r>
            <w:r w:rsidRPr="00A05393">
              <w:rPr>
                <w:rStyle w:val="81"/>
                <w:sz w:val="24"/>
                <w:szCs w:val="24"/>
              </w:rPr>
              <w:lastRenderedPageBreak/>
              <w:t xml:space="preserve">Советская 28)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93" w:rsidRPr="00A05393" w:rsidRDefault="00A05393" w:rsidP="006E0F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lastRenderedPageBreak/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93" w:rsidRPr="00A05393" w:rsidRDefault="00A05393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393" w:rsidRPr="00A05393" w:rsidRDefault="00A05393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93" w:rsidRPr="00A05393" w:rsidRDefault="00A0539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93" w:rsidRPr="00A05393" w:rsidTr="00143480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5393" w:rsidRPr="00A05393" w:rsidRDefault="00A05393">
            <w:pPr>
              <w:pStyle w:val="ConsPlusNormal"/>
              <w:jc w:val="both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93" w:rsidRPr="00A05393" w:rsidRDefault="00A05393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 xml:space="preserve">2.3 </w:t>
            </w:r>
            <w:r w:rsidRPr="00A05393">
              <w:rPr>
                <w:rStyle w:val="81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93" w:rsidRPr="00A05393" w:rsidRDefault="00A05393" w:rsidP="006E0F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93" w:rsidRPr="00A05393" w:rsidRDefault="00A05393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393" w:rsidRPr="00A05393" w:rsidRDefault="00A05393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Pr="00A05393" w:rsidRDefault="00A0539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E57C1" w:rsidRPr="00A05393" w:rsidRDefault="007E57C1">
            <w:pPr>
              <w:pStyle w:val="ConsPlusNormal"/>
              <w:jc w:val="both"/>
              <w:rPr>
                <w:rStyle w:val="81"/>
                <w:sz w:val="24"/>
                <w:szCs w:val="24"/>
              </w:rPr>
            </w:pPr>
            <w:r w:rsidRPr="00A05393">
              <w:rPr>
                <w:rStyle w:val="79"/>
                <w:sz w:val="24"/>
                <w:szCs w:val="24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7C1" w:rsidRPr="00A05393" w:rsidRDefault="007E57C1" w:rsidP="00A05393">
            <w:pPr>
              <w:pStyle w:val="25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05393">
              <w:rPr>
                <w:b/>
                <w:sz w:val="24"/>
                <w:szCs w:val="24"/>
                <w:u w:val="single"/>
              </w:rPr>
              <w:t>Основное мероприятие 3</w:t>
            </w:r>
          </w:p>
          <w:p w:rsidR="007E57C1" w:rsidRPr="00A05393" w:rsidRDefault="007E57C1" w:rsidP="00A05393">
            <w:pPr>
              <w:pStyle w:val="25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Модернизация материально-технической базы учреждений культуры Купросского сельского поселения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57C1" w:rsidRPr="00A05393" w:rsidRDefault="007E57C1" w:rsidP="00CD1087">
            <w:pPr>
              <w:rPr>
                <w:lang w:eastAsia="ru-RU"/>
              </w:rPr>
            </w:pPr>
            <w:r w:rsidRPr="00A05393">
              <w:rPr>
                <w:lang w:eastAsia="ru-RU"/>
              </w:rPr>
              <w:t xml:space="preserve">Укрепление материально-технической базы и технологическое </w:t>
            </w:r>
            <w:proofErr w:type="gramStart"/>
            <w:r w:rsidRPr="00A05393">
              <w:rPr>
                <w:lang w:eastAsia="ru-RU"/>
              </w:rPr>
              <w:t>оснащение  учреждения</w:t>
            </w:r>
            <w:proofErr w:type="gramEnd"/>
            <w:r w:rsidRPr="00A05393">
              <w:rPr>
                <w:lang w:eastAsia="ru-RU"/>
              </w:rPr>
              <w:t xml:space="preserve"> культуры современным техническим и технологическим оборудованием;</w:t>
            </w:r>
          </w:p>
          <w:p w:rsidR="007E57C1" w:rsidRPr="00A05393" w:rsidRDefault="007E57C1" w:rsidP="008B75B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A05393">
        <w:trPr>
          <w:trHeight w:val="217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both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3.1</w:t>
            </w:r>
            <w:r w:rsidR="00143480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учреждений культуры Купросского сельского поселения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C1" w:rsidRPr="00A05393" w:rsidRDefault="007E57C1" w:rsidP="00CD1087">
            <w:pPr>
              <w:rPr>
                <w:lang w:eastAsia="ru-RU"/>
              </w:rPr>
            </w:pPr>
          </w:p>
        </w:tc>
      </w:tr>
      <w:tr w:rsidR="007E57C1" w:rsidRPr="00A05393" w:rsidTr="0014348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E57C1" w:rsidRPr="00A05393" w:rsidRDefault="007E57C1">
            <w:pPr>
              <w:pStyle w:val="ConsPlusNormal"/>
              <w:jc w:val="both"/>
              <w:rPr>
                <w:rStyle w:val="81"/>
                <w:sz w:val="24"/>
                <w:szCs w:val="24"/>
              </w:rPr>
            </w:pPr>
            <w:r w:rsidRPr="00A05393">
              <w:rPr>
                <w:rStyle w:val="79"/>
                <w:sz w:val="24"/>
                <w:szCs w:val="24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7C1" w:rsidRPr="00A05393" w:rsidRDefault="007E57C1" w:rsidP="00A05393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z w:val="24"/>
                <w:szCs w:val="24"/>
                <w:u w:val="single"/>
              </w:rPr>
            </w:pPr>
            <w:r w:rsidRPr="00A05393">
              <w:rPr>
                <w:rStyle w:val="81"/>
                <w:b/>
                <w:sz w:val="24"/>
                <w:szCs w:val="24"/>
                <w:u w:val="single"/>
              </w:rPr>
              <w:t>Основное мероприятие 4</w:t>
            </w:r>
          </w:p>
          <w:p w:rsidR="007E57C1" w:rsidRPr="00A05393" w:rsidRDefault="007E57C1" w:rsidP="00A05393">
            <w:pPr>
              <w:pStyle w:val="25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05393">
              <w:rPr>
                <w:rStyle w:val="81"/>
                <w:sz w:val="24"/>
                <w:szCs w:val="24"/>
              </w:rPr>
              <w:t>Содержание и охрана памятников истории и культуры на территории Купросского сельского поселения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7C1" w:rsidRPr="00A05393" w:rsidRDefault="007E57C1" w:rsidP="007A66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Сохранение историко-культурного наследия Купросского сельского поселения;</w:t>
            </w:r>
          </w:p>
          <w:p w:rsidR="007E57C1" w:rsidRPr="00A05393" w:rsidRDefault="007E57C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both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4.1</w:t>
            </w:r>
            <w:r w:rsidR="00A05393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Ремонт и содержание памятников и братских могил Гражданской войны расположенных на территории Купросского сельского поселения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7C1" w:rsidRPr="00A05393" w:rsidRDefault="007E57C1" w:rsidP="007A66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both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4.2</w:t>
            </w:r>
            <w:r w:rsidR="00A05393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Ремонт и содержание памятников ВОВ расположенных на территории Купросского сельского поселения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7C1" w:rsidRPr="00A05393" w:rsidRDefault="007E57C1" w:rsidP="007A66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A05393" w:rsidTr="00143480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jc w:val="both"/>
              <w:rPr>
                <w:rStyle w:val="79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 w:rsidP="00A05393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4.3</w:t>
            </w:r>
            <w:r w:rsidR="00A05393" w:rsidRPr="00A05393">
              <w:rPr>
                <w:rStyle w:val="81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81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A05393" w:rsidRDefault="007E57C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C1" w:rsidRPr="00A05393" w:rsidRDefault="007E57C1" w:rsidP="007A66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FC7" w:rsidRDefault="00125FC7" w:rsidP="00125FC7">
      <w:pPr>
        <w:pStyle w:val="ConsPlusNormal"/>
        <w:ind w:firstLine="540"/>
        <w:jc w:val="both"/>
      </w:pPr>
    </w:p>
    <w:p w:rsidR="00125FC7" w:rsidRDefault="00125FC7" w:rsidP="00125FC7">
      <w:pPr>
        <w:pStyle w:val="ConsPlusNormal"/>
        <w:ind w:firstLine="540"/>
        <w:jc w:val="both"/>
      </w:pPr>
    </w:p>
    <w:p w:rsidR="00125FC7" w:rsidRDefault="00125FC7" w:rsidP="00125FC7">
      <w:pPr>
        <w:pStyle w:val="ConsPlusNormal"/>
        <w:ind w:firstLine="540"/>
        <w:jc w:val="both"/>
      </w:pPr>
    </w:p>
    <w:p w:rsidR="00900EDA" w:rsidRDefault="00900EDA" w:rsidP="00900ED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00EDA" w:rsidRDefault="00900EDA" w:rsidP="00900ED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0EDA" w:rsidRDefault="00900EDA" w:rsidP="00900ED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0EDA" w:rsidRDefault="00900EDA" w:rsidP="00900ED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0EDA" w:rsidRDefault="00900EDA" w:rsidP="00900ED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0EDA" w:rsidRDefault="00900EDA" w:rsidP="00900ED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57C1" w:rsidRDefault="007E57C1">
      <w:pPr>
        <w:suppressAutoHyphens w:val="0"/>
        <w:spacing w:after="160" w:line="259" w:lineRule="auto"/>
        <w:rPr>
          <w:rStyle w:val="78"/>
        </w:rPr>
      </w:pPr>
      <w:r>
        <w:rPr>
          <w:rStyle w:val="78"/>
        </w:rPr>
        <w:br w:type="page"/>
      </w:r>
    </w:p>
    <w:p w:rsidR="00900EDA" w:rsidRDefault="00900EDA" w:rsidP="00900EDA">
      <w:pPr>
        <w:spacing w:line="240" w:lineRule="exact"/>
        <w:jc w:val="right"/>
        <w:rPr>
          <w:rStyle w:val="78"/>
        </w:rPr>
      </w:pPr>
      <w:r>
        <w:rPr>
          <w:rStyle w:val="78"/>
        </w:rPr>
        <w:lastRenderedPageBreak/>
        <w:t>Приложение 2</w:t>
      </w:r>
    </w:p>
    <w:p w:rsidR="00900EDA" w:rsidRDefault="00900EDA" w:rsidP="00900EDA">
      <w:pPr>
        <w:spacing w:line="240" w:lineRule="exact"/>
        <w:jc w:val="right"/>
        <w:rPr>
          <w:rStyle w:val="78"/>
        </w:rPr>
      </w:pPr>
      <w:r>
        <w:rPr>
          <w:rStyle w:val="78"/>
        </w:rPr>
        <w:t>к муниципальной программе</w:t>
      </w:r>
    </w:p>
    <w:p w:rsidR="00900EDA" w:rsidRDefault="00900EDA" w:rsidP="00900EDA">
      <w:pPr>
        <w:spacing w:line="240" w:lineRule="exact"/>
        <w:jc w:val="right"/>
        <w:rPr>
          <w:lang w:eastAsia="ru-RU"/>
        </w:rPr>
      </w:pP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</w:t>
      </w:r>
    </w:p>
    <w:p w:rsidR="00900EDA" w:rsidRDefault="00900EDA" w:rsidP="00900EDA">
      <w:pPr>
        <w:spacing w:line="240" w:lineRule="exact"/>
        <w:jc w:val="right"/>
        <w:rPr>
          <w:rStyle w:val="20"/>
        </w:rPr>
      </w:pPr>
      <w:r>
        <w:rPr>
          <w:lang w:eastAsia="ru-RU"/>
        </w:rPr>
        <w:t>сельском поселении»</w:t>
      </w:r>
      <w:r>
        <w:rPr>
          <w:rStyle w:val="78"/>
        </w:rPr>
        <w:t xml:space="preserve"> </w:t>
      </w:r>
      <w:r>
        <w:rPr>
          <w:rStyle w:val="20"/>
        </w:rPr>
        <w:t xml:space="preserve"> </w:t>
      </w:r>
    </w:p>
    <w:p w:rsidR="00125FC7" w:rsidRDefault="00125FC7" w:rsidP="00125FC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5FC7" w:rsidRDefault="00125FC7" w:rsidP="0012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FC7" w:rsidRDefault="00125FC7" w:rsidP="00125FC7">
      <w:pPr>
        <w:spacing w:line="240" w:lineRule="exact"/>
        <w:jc w:val="center"/>
      </w:pPr>
      <w:r>
        <w:rPr>
          <w:rStyle w:val="20"/>
        </w:rPr>
        <w:t xml:space="preserve">Перечень целевых показателей муниципальной программы </w:t>
      </w:r>
    </w:p>
    <w:p w:rsidR="00125FC7" w:rsidRDefault="00125FC7" w:rsidP="00125FC7">
      <w:pPr>
        <w:spacing w:line="240" w:lineRule="exact"/>
        <w:jc w:val="center"/>
        <w:rPr>
          <w:rStyle w:val="88"/>
        </w:rPr>
      </w:pPr>
    </w:p>
    <w:tbl>
      <w:tblPr>
        <w:tblW w:w="10618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584"/>
        <w:gridCol w:w="2218"/>
        <w:gridCol w:w="850"/>
        <w:gridCol w:w="1009"/>
        <w:gridCol w:w="832"/>
        <w:gridCol w:w="850"/>
        <w:gridCol w:w="851"/>
        <w:gridCol w:w="850"/>
        <w:gridCol w:w="2574"/>
      </w:tblGrid>
      <w:tr w:rsidR="00125FC7" w:rsidTr="0032501F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ConsPlusNormal"/>
              <w:jc w:val="center"/>
              <w:rPr>
                <w:rStyle w:val="90"/>
              </w:rPr>
            </w:pPr>
            <w:r>
              <w:rPr>
                <w:rStyle w:val="88"/>
              </w:rPr>
              <w:t>№</w:t>
            </w:r>
            <w:r>
              <w:rPr>
                <w:rStyle w:val="89"/>
              </w:rPr>
              <w:t xml:space="preserve"> </w:t>
            </w:r>
            <w:r>
              <w:rPr>
                <w:rStyle w:val="88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250"/>
              <w:shd w:val="clear" w:color="auto" w:fill="auto"/>
              <w:tabs>
                <w:tab w:val="left" w:pos="1968"/>
                <w:tab w:val="left" w:pos="2002"/>
              </w:tabs>
              <w:spacing w:after="0" w:line="240" w:lineRule="exact"/>
              <w:jc w:val="center"/>
              <w:rPr>
                <w:rStyle w:val="90"/>
              </w:rPr>
            </w:pPr>
            <w:r>
              <w:rPr>
                <w:rStyle w:val="9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250"/>
              <w:shd w:val="clear" w:color="auto" w:fill="auto"/>
              <w:spacing w:after="0" w:line="245" w:lineRule="exact"/>
              <w:jc w:val="both"/>
              <w:rPr>
                <w:rStyle w:val="88"/>
              </w:rPr>
            </w:pPr>
            <w:r>
              <w:rPr>
                <w:rStyle w:val="90"/>
              </w:rPr>
              <w:t>Ед. изм.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250"/>
              <w:shd w:val="clear" w:color="auto" w:fill="auto"/>
              <w:spacing w:after="0" w:line="240" w:lineRule="auto"/>
              <w:rPr>
                <w:rStyle w:val="88"/>
              </w:rPr>
            </w:pPr>
            <w:r>
              <w:rPr>
                <w:rStyle w:val="88"/>
              </w:rPr>
              <w:t>ГРБС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ConsPlusNormal"/>
              <w:jc w:val="center"/>
              <w:rPr>
                <w:rStyle w:val="88"/>
              </w:rPr>
            </w:pPr>
            <w:r>
              <w:rPr>
                <w:rStyle w:val="88"/>
              </w:rPr>
              <w:t>Значения показателей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FC7" w:rsidRDefault="00125FC7">
            <w:pPr>
              <w:pStyle w:val="ConsPlusNormal"/>
              <w:jc w:val="center"/>
            </w:pPr>
            <w:r>
              <w:rPr>
                <w:rStyle w:val="88"/>
              </w:rPr>
              <w:t>Наименование</w:t>
            </w:r>
            <w:r>
              <w:rPr>
                <w:rStyle w:val="93"/>
              </w:rPr>
              <w:t xml:space="preserve"> </w:t>
            </w:r>
            <w:r>
              <w:rPr>
                <w:rStyle w:val="88"/>
              </w:rPr>
              <w:t>программных</w:t>
            </w:r>
            <w:r>
              <w:rPr>
                <w:rStyle w:val="93"/>
              </w:rPr>
              <w:t xml:space="preserve"> </w:t>
            </w:r>
            <w:r>
              <w:rPr>
                <w:rStyle w:val="88"/>
              </w:rPr>
              <w:t>мероприятий</w:t>
            </w:r>
          </w:p>
        </w:tc>
      </w:tr>
      <w:tr w:rsidR="0032501F" w:rsidTr="0032501F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90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9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8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8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88"/>
              </w:rPr>
            </w:pPr>
            <w:r>
              <w:rPr>
                <w:rStyle w:val="9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90"/>
              </w:rPr>
            </w:pPr>
            <w:r>
              <w:rPr>
                <w:rStyle w:val="8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Pr="00125FC7" w:rsidRDefault="0032501F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88"/>
              </w:rPr>
            </w:pPr>
            <w:r>
              <w:rPr>
                <w:rStyle w:val="9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Pr="0032501F" w:rsidRDefault="0032501F">
            <w:pPr>
              <w:pStyle w:val="250"/>
              <w:shd w:val="clear" w:color="auto" w:fill="auto"/>
              <w:spacing w:after="0" w:line="240" w:lineRule="auto"/>
              <w:rPr>
                <w:rStyle w:val="90"/>
              </w:rPr>
            </w:pPr>
            <w:r>
              <w:rPr>
                <w:rStyle w:val="88"/>
              </w:rPr>
              <w:t>2020</w:t>
            </w:r>
          </w:p>
          <w:p w:rsidR="0032501F" w:rsidRDefault="0032501F" w:rsidP="0032501F">
            <w:pPr>
              <w:pStyle w:val="250"/>
              <w:shd w:val="clear" w:color="auto" w:fill="auto"/>
              <w:spacing w:after="0" w:line="240" w:lineRule="auto"/>
            </w:pPr>
          </w:p>
          <w:p w:rsidR="0032501F" w:rsidRDefault="0032501F" w:rsidP="00EF4E9C">
            <w:pPr>
              <w:pStyle w:val="ConsPlusNormal"/>
              <w:jc w:val="center"/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01F" w:rsidTr="0032501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rPr>
                <w:rStyle w:val="8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Default="0032501F" w:rsidP="003250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9</w:t>
            </w:r>
          </w:p>
        </w:tc>
      </w:tr>
      <w:tr w:rsidR="00125FC7" w:rsidTr="003B4C50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480" w:rsidRPr="00A05393" w:rsidRDefault="00125FC7" w:rsidP="0032501F">
            <w:pPr>
              <w:spacing w:line="240" w:lineRule="exact"/>
              <w:jc w:val="center"/>
              <w:rPr>
                <w:rStyle w:val="90"/>
              </w:rPr>
            </w:pPr>
            <w:r w:rsidRPr="00A05393">
              <w:rPr>
                <w:rStyle w:val="90"/>
              </w:rPr>
              <w:t xml:space="preserve">Муниципальная программа </w:t>
            </w:r>
          </w:p>
          <w:p w:rsidR="0032501F" w:rsidRPr="00A05393" w:rsidRDefault="0032501F" w:rsidP="00143480">
            <w:pPr>
              <w:spacing w:line="240" w:lineRule="exact"/>
              <w:jc w:val="center"/>
              <w:rPr>
                <w:rStyle w:val="20"/>
                <w:spacing w:val="0"/>
                <w:lang w:eastAsia="ru-RU"/>
              </w:rPr>
            </w:pPr>
            <w:r w:rsidRPr="00A05393">
              <w:rPr>
                <w:lang w:eastAsia="ru-RU"/>
              </w:rPr>
              <w:t xml:space="preserve">«Развитие культуры в </w:t>
            </w:r>
            <w:proofErr w:type="spellStart"/>
            <w:r w:rsidRPr="00A05393">
              <w:rPr>
                <w:lang w:eastAsia="ru-RU"/>
              </w:rPr>
              <w:t>Купросском</w:t>
            </w:r>
            <w:proofErr w:type="spellEnd"/>
            <w:r w:rsidR="00143480" w:rsidRPr="00A05393">
              <w:rPr>
                <w:lang w:eastAsia="ru-RU"/>
              </w:rPr>
              <w:t xml:space="preserve"> </w:t>
            </w:r>
            <w:r w:rsidRPr="00A05393">
              <w:rPr>
                <w:lang w:eastAsia="ru-RU"/>
              </w:rPr>
              <w:t xml:space="preserve">сельском </w:t>
            </w:r>
            <w:proofErr w:type="gramStart"/>
            <w:r w:rsidRPr="00A05393">
              <w:rPr>
                <w:lang w:eastAsia="ru-RU"/>
              </w:rPr>
              <w:t>поселении »</w:t>
            </w:r>
            <w:proofErr w:type="gramEnd"/>
          </w:p>
          <w:p w:rsidR="00125FC7" w:rsidRDefault="00125FC7" w:rsidP="0032501F">
            <w:pPr>
              <w:pStyle w:val="ConsPlusNormal"/>
              <w:jc w:val="center"/>
            </w:pPr>
          </w:p>
        </w:tc>
      </w:tr>
      <w:tr w:rsidR="0032501F" w:rsidTr="0032501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88"/>
              </w:rPr>
            </w:pPr>
            <w:r>
              <w:rPr>
                <w:rStyle w:val="90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Уровень удовлетворенности жителей поселения качеством предоставления муниципальных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%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72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32501F" w:rsidRDefault="0032501F">
            <w:pPr>
              <w:pStyle w:val="ConsPlusNormal"/>
              <w:snapToGrid w:val="0"/>
              <w:jc w:val="center"/>
            </w:pPr>
            <w:r>
              <w:t>1,</w:t>
            </w:r>
            <w:r w:rsidR="00EF4E9C">
              <w:t>2,</w:t>
            </w:r>
            <w:r>
              <w:t>3</w:t>
            </w:r>
            <w:r w:rsidR="00EF4E9C">
              <w:t>,4</w:t>
            </w:r>
          </w:p>
        </w:tc>
      </w:tr>
      <w:tr w:rsidR="0032501F" w:rsidTr="0032501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Количество клубных формирований и любительских объединений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Ед.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30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32501F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EF4E9C" w:rsidTr="0032501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Чел.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461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490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EF4E9C" w:rsidTr="0032501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Количество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 xml:space="preserve">Ед.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495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510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EF4E9C" w:rsidTr="0032501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Количество зрителей на культурно-массовых мероприятиях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Чел.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15654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15700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15800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15900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EF4E9C" w:rsidTr="0032501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Доля инфраструктурных объектов культуры, находящихся в нормативном состоянии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%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35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1,3,4</w:t>
            </w:r>
          </w:p>
        </w:tc>
      </w:tr>
    </w:tbl>
    <w:p w:rsidR="00125FC7" w:rsidRDefault="00125FC7" w:rsidP="00125FC7">
      <w:pPr>
        <w:pStyle w:val="ConsPlusNormal"/>
        <w:ind w:firstLine="540"/>
        <w:jc w:val="center"/>
      </w:pPr>
    </w:p>
    <w:p w:rsidR="00125FC7" w:rsidRDefault="00125FC7" w:rsidP="00125FC7">
      <w:pPr>
        <w:pStyle w:val="ConsPlusNormal"/>
        <w:ind w:firstLine="540"/>
        <w:jc w:val="both"/>
      </w:pPr>
    </w:p>
    <w:p w:rsidR="00125FC7" w:rsidRDefault="00125FC7" w:rsidP="00125FC7">
      <w:pPr>
        <w:pStyle w:val="ConsPlusNormal"/>
        <w:ind w:firstLine="540"/>
        <w:jc w:val="both"/>
      </w:pPr>
    </w:p>
    <w:p w:rsidR="00A41A0D" w:rsidRDefault="00A41A0D">
      <w:pPr>
        <w:sectPr w:rsidR="00A41A0D" w:rsidSect="00A42502">
          <w:pgSz w:w="11906" w:h="16838"/>
          <w:pgMar w:top="568" w:right="707" w:bottom="284" w:left="1701" w:header="708" w:footer="708" w:gutter="0"/>
          <w:cols w:space="708"/>
          <w:docGrid w:linePitch="360"/>
        </w:sectPr>
      </w:pPr>
    </w:p>
    <w:p w:rsidR="00925797" w:rsidRDefault="00925797"/>
    <w:p w:rsidR="00A41A0D" w:rsidRDefault="00A41A0D" w:rsidP="00A41A0D">
      <w:pPr>
        <w:spacing w:line="240" w:lineRule="exact"/>
        <w:jc w:val="center"/>
      </w:pPr>
      <w:r>
        <w:rPr>
          <w:rStyle w:val="20"/>
        </w:rPr>
        <w:t xml:space="preserve">Финансовое обеспечение реализации  муниципальной программы </w:t>
      </w:r>
    </w:p>
    <w:p w:rsidR="00A41A0D" w:rsidRDefault="00A41A0D" w:rsidP="00A41A0D">
      <w:pPr>
        <w:shd w:val="clear" w:color="auto" w:fill="F9FCFF"/>
        <w:jc w:val="center"/>
        <w:rPr>
          <w:lang w:eastAsia="ru-RU"/>
        </w:rPr>
      </w:pP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</w:t>
      </w:r>
      <w:r w:rsidR="00BA220D">
        <w:rPr>
          <w:lang w:eastAsia="ru-RU"/>
        </w:rPr>
        <w:t>м</w:t>
      </w:r>
      <w:proofErr w:type="spellEnd"/>
      <w:r>
        <w:rPr>
          <w:lang w:eastAsia="ru-RU"/>
        </w:rPr>
        <w:t xml:space="preserve"> сельско</w:t>
      </w:r>
      <w:r w:rsidR="00BA220D">
        <w:rPr>
          <w:lang w:eastAsia="ru-RU"/>
        </w:rPr>
        <w:t>м</w:t>
      </w:r>
      <w:r>
        <w:rPr>
          <w:lang w:eastAsia="ru-RU"/>
        </w:rPr>
        <w:t xml:space="preserve"> поселени</w:t>
      </w:r>
      <w:r w:rsidR="00BA220D">
        <w:rPr>
          <w:lang w:eastAsia="ru-RU"/>
        </w:rPr>
        <w:t>и</w:t>
      </w:r>
      <w:r>
        <w:rPr>
          <w:lang w:eastAsia="ru-RU"/>
        </w:rPr>
        <w:t xml:space="preserve">» </w:t>
      </w:r>
      <w:r>
        <w:t xml:space="preserve">за счет всех источников финансирования </w:t>
      </w:r>
    </w:p>
    <w:p w:rsidR="00A41A0D" w:rsidRDefault="00A41A0D" w:rsidP="00A41A0D">
      <w:pPr>
        <w:spacing w:line="240" w:lineRule="exact"/>
        <w:jc w:val="center"/>
        <w:rPr>
          <w:rStyle w:val="116"/>
          <w:sz w:val="24"/>
          <w:szCs w:val="24"/>
        </w:rPr>
      </w:pPr>
      <w:r>
        <w:t xml:space="preserve">                           </w:t>
      </w:r>
    </w:p>
    <w:tbl>
      <w:tblPr>
        <w:tblW w:w="157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6"/>
        <w:gridCol w:w="2547"/>
        <w:gridCol w:w="992"/>
        <w:gridCol w:w="992"/>
        <w:gridCol w:w="992"/>
        <w:gridCol w:w="993"/>
        <w:gridCol w:w="1416"/>
        <w:gridCol w:w="9"/>
        <w:gridCol w:w="1548"/>
        <w:gridCol w:w="993"/>
        <w:gridCol w:w="1007"/>
      </w:tblGrid>
      <w:tr w:rsidR="00A41A0D" w:rsidRPr="00A05393" w:rsidTr="00BA220D"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16"/>
                <w:sz w:val="24"/>
                <w:szCs w:val="24"/>
              </w:rPr>
            </w:pPr>
            <w:r w:rsidRPr="00A05393">
              <w:rPr>
                <w:rStyle w:val="116"/>
                <w:sz w:val="24"/>
                <w:szCs w:val="24"/>
              </w:rPr>
              <w:t>Наименование</w:t>
            </w:r>
            <w:r w:rsidRPr="00A05393">
              <w:rPr>
                <w:rStyle w:val="117"/>
                <w:sz w:val="24"/>
                <w:szCs w:val="24"/>
              </w:rPr>
              <w:t xml:space="preserve"> </w:t>
            </w:r>
            <w:r w:rsidRPr="00A05393">
              <w:rPr>
                <w:rStyle w:val="116"/>
                <w:sz w:val="24"/>
                <w:szCs w:val="24"/>
              </w:rPr>
              <w:t>муниципальной</w:t>
            </w:r>
          </w:p>
          <w:p w:rsidR="00A41A0D" w:rsidRPr="00A05393" w:rsidRDefault="00A41A0D">
            <w:pPr>
              <w:pStyle w:val="ConsPlusNormal"/>
              <w:jc w:val="both"/>
              <w:rPr>
                <w:rStyle w:val="116"/>
                <w:sz w:val="24"/>
                <w:szCs w:val="24"/>
              </w:rPr>
            </w:pPr>
            <w:r w:rsidRPr="00A05393">
              <w:rPr>
                <w:rStyle w:val="116"/>
                <w:sz w:val="24"/>
                <w:szCs w:val="24"/>
              </w:rPr>
              <w:t>программы,</w:t>
            </w:r>
            <w:r w:rsidRPr="00A05393">
              <w:rPr>
                <w:rStyle w:val="117"/>
                <w:sz w:val="24"/>
                <w:szCs w:val="24"/>
              </w:rPr>
              <w:t xml:space="preserve"> </w:t>
            </w:r>
            <w:r w:rsidRPr="00A05393">
              <w:rPr>
                <w:rStyle w:val="116"/>
                <w:sz w:val="24"/>
                <w:szCs w:val="24"/>
              </w:rPr>
              <w:t>подпрограммы</w:t>
            </w:r>
            <w:r w:rsidRPr="00A05393">
              <w:rPr>
                <w:rStyle w:val="117"/>
                <w:sz w:val="24"/>
                <w:szCs w:val="24"/>
              </w:rPr>
              <w:t xml:space="preserve"> </w:t>
            </w:r>
            <w:r w:rsidRPr="00A05393">
              <w:rPr>
                <w:rStyle w:val="116"/>
                <w:sz w:val="24"/>
                <w:szCs w:val="24"/>
              </w:rPr>
              <w:t>основного мероприятия,</w:t>
            </w:r>
            <w:r w:rsidRPr="00A05393">
              <w:rPr>
                <w:rStyle w:val="117"/>
                <w:sz w:val="24"/>
                <w:szCs w:val="24"/>
              </w:rPr>
              <w:t xml:space="preserve"> </w:t>
            </w:r>
            <w:r w:rsidRPr="00A05393">
              <w:rPr>
                <w:rStyle w:val="116"/>
                <w:sz w:val="24"/>
                <w:szCs w:val="24"/>
              </w:rPr>
              <w:t>мероприятия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6"/>
                <w:sz w:val="24"/>
                <w:szCs w:val="24"/>
              </w:rPr>
            </w:pPr>
            <w:r w:rsidRPr="00A05393">
              <w:rPr>
                <w:rStyle w:val="116"/>
                <w:sz w:val="24"/>
                <w:szCs w:val="24"/>
              </w:rPr>
              <w:t>Ответственный</w:t>
            </w:r>
          </w:p>
          <w:p w:rsidR="00A41A0D" w:rsidRPr="00A05393" w:rsidRDefault="00A41A0D">
            <w:pPr>
              <w:pStyle w:val="ConsPlusNormal"/>
              <w:jc w:val="both"/>
              <w:rPr>
                <w:rStyle w:val="119"/>
                <w:sz w:val="24"/>
                <w:szCs w:val="24"/>
              </w:rPr>
            </w:pPr>
            <w:r w:rsidRPr="00A05393">
              <w:rPr>
                <w:rStyle w:val="116"/>
                <w:sz w:val="24"/>
                <w:szCs w:val="24"/>
              </w:rPr>
              <w:t>исполнитель,</w:t>
            </w:r>
            <w:r w:rsidRPr="00A05393">
              <w:rPr>
                <w:rStyle w:val="118"/>
                <w:sz w:val="24"/>
                <w:szCs w:val="24"/>
              </w:rPr>
              <w:t xml:space="preserve"> </w:t>
            </w:r>
            <w:r w:rsidRPr="00A05393">
              <w:rPr>
                <w:rStyle w:val="116"/>
                <w:sz w:val="24"/>
                <w:szCs w:val="24"/>
              </w:rPr>
              <w:t>соисполнители,</w:t>
            </w:r>
            <w:r w:rsidRPr="00A05393">
              <w:rPr>
                <w:rStyle w:val="118"/>
                <w:sz w:val="24"/>
                <w:szCs w:val="24"/>
              </w:rPr>
              <w:t xml:space="preserve"> </w:t>
            </w:r>
            <w:r w:rsidRPr="00A05393">
              <w:rPr>
                <w:rStyle w:val="116"/>
                <w:sz w:val="24"/>
                <w:szCs w:val="24"/>
              </w:rPr>
              <w:t>участники</w:t>
            </w:r>
            <w:r w:rsidRPr="00A05393">
              <w:rPr>
                <w:rStyle w:val="118"/>
                <w:sz w:val="24"/>
                <w:szCs w:val="24"/>
              </w:rPr>
              <w:t xml:space="preserve"> </w:t>
            </w:r>
            <w:r w:rsidRPr="00A05393">
              <w:rPr>
                <w:rStyle w:val="116"/>
                <w:sz w:val="24"/>
                <w:szCs w:val="24"/>
              </w:rPr>
              <w:t>(ГРБС)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ConsPlusNormal"/>
              <w:jc w:val="center"/>
              <w:rPr>
                <w:rStyle w:val="119"/>
                <w:sz w:val="24"/>
                <w:szCs w:val="24"/>
              </w:rPr>
            </w:pPr>
            <w:r w:rsidRPr="00A05393">
              <w:rPr>
                <w:rStyle w:val="119"/>
                <w:sz w:val="24"/>
                <w:szCs w:val="24"/>
              </w:rPr>
              <w:t>Код бюджетной</w:t>
            </w:r>
            <w:r w:rsidRPr="00A05393">
              <w:rPr>
                <w:rStyle w:val="120"/>
                <w:sz w:val="24"/>
                <w:szCs w:val="24"/>
              </w:rPr>
              <w:t xml:space="preserve"> </w:t>
            </w:r>
            <w:r w:rsidRPr="00A05393">
              <w:rPr>
                <w:rStyle w:val="119"/>
                <w:sz w:val="24"/>
                <w:szCs w:val="24"/>
              </w:rPr>
              <w:t>классификации</w:t>
            </w:r>
          </w:p>
        </w:tc>
        <w:tc>
          <w:tcPr>
            <w:tcW w:w="4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0D" w:rsidRPr="00A05393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Style w:val="119"/>
                <w:sz w:val="24"/>
                <w:szCs w:val="24"/>
              </w:rPr>
              <w:t>Расходы</w:t>
            </w:r>
            <w:r w:rsidRPr="00A05393">
              <w:rPr>
                <w:rStyle w:val="119"/>
                <w:sz w:val="24"/>
                <w:szCs w:val="24"/>
                <w:vertAlign w:val="superscript"/>
              </w:rPr>
              <w:t>1</w:t>
            </w:r>
            <w:r w:rsidRPr="00A05393">
              <w:rPr>
                <w:rStyle w:val="119"/>
                <w:sz w:val="24"/>
                <w:szCs w:val="24"/>
              </w:rPr>
              <w:t xml:space="preserve"> тыс. руб.</w:t>
            </w:r>
          </w:p>
        </w:tc>
      </w:tr>
      <w:tr w:rsidR="00A41A0D" w:rsidRPr="00A05393" w:rsidTr="00BA220D"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A0D" w:rsidRPr="00A05393" w:rsidRDefault="00A41A0D">
            <w:pPr>
              <w:suppressAutoHyphens w:val="0"/>
              <w:jc w:val="both"/>
              <w:rPr>
                <w:rStyle w:val="116"/>
                <w:rFonts w:eastAsiaTheme="minorHAnsi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A0D" w:rsidRPr="00A05393" w:rsidRDefault="00A41A0D">
            <w:pPr>
              <w:suppressAutoHyphens w:val="0"/>
              <w:jc w:val="both"/>
              <w:rPr>
                <w:rStyle w:val="119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116"/>
                <w:sz w:val="24"/>
                <w:szCs w:val="24"/>
              </w:rPr>
            </w:pPr>
            <w:r w:rsidRPr="00A05393">
              <w:rPr>
                <w:rStyle w:val="121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9"/>
                <w:sz w:val="24"/>
                <w:szCs w:val="24"/>
              </w:rPr>
            </w:pPr>
            <w:proofErr w:type="spellStart"/>
            <w:r w:rsidRPr="00A05393">
              <w:rPr>
                <w:rStyle w:val="116"/>
                <w:sz w:val="24"/>
                <w:szCs w:val="24"/>
              </w:rPr>
              <w:t>Рз</w:t>
            </w:r>
            <w:proofErr w:type="spellEnd"/>
            <w:r w:rsidRPr="00A05393">
              <w:rPr>
                <w:rStyle w:val="122"/>
                <w:sz w:val="24"/>
                <w:szCs w:val="24"/>
              </w:rPr>
              <w:t xml:space="preserve"> </w:t>
            </w:r>
            <w:proofErr w:type="spellStart"/>
            <w:r w:rsidRPr="00A05393">
              <w:rPr>
                <w:rStyle w:val="116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116"/>
                <w:sz w:val="24"/>
                <w:szCs w:val="24"/>
              </w:rPr>
            </w:pPr>
            <w:r w:rsidRPr="00A05393">
              <w:rPr>
                <w:rStyle w:val="119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250"/>
              <w:shd w:val="clear" w:color="auto" w:fill="auto"/>
              <w:spacing w:after="0" w:line="240" w:lineRule="auto"/>
              <w:ind w:left="140"/>
              <w:jc w:val="both"/>
              <w:rPr>
                <w:rStyle w:val="119"/>
                <w:sz w:val="24"/>
                <w:szCs w:val="24"/>
              </w:rPr>
            </w:pPr>
            <w:r w:rsidRPr="00A05393">
              <w:rPr>
                <w:rStyle w:val="116"/>
                <w:sz w:val="24"/>
                <w:szCs w:val="24"/>
              </w:rPr>
              <w:t>КВР</w:t>
            </w:r>
            <w:r w:rsidRPr="00A05393">
              <w:rPr>
                <w:rStyle w:val="11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16"/>
                <w:sz w:val="24"/>
                <w:szCs w:val="24"/>
              </w:rPr>
            </w:pPr>
            <w:r w:rsidRPr="00A05393">
              <w:rPr>
                <w:rStyle w:val="119"/>
                <w:sz w:val="24"/>
                <w:szCs w:val="24"/>
              </w:rPr>
              <w:t>очередной</w:t>
            </w:r>
            <w:r w:rsidRPr="00A05393">
              <w:rPr>
                <w:rStyle w:val="123"/>
                <w:sz w:val="24"/>
                <w:szCs w:val="24"/>
              </w:rPr>
              <w:t xml:space="preserve"> </w:t>
            </w:r>
            <w:r w:rsidRPr="00A05393">
              <w:rPr>
                <w:rStyle w:val="119"/>
                <w:sz w:val="24"/>
                <w:szCs w:val="24"/>
              </w:rPr>
              <w:t>год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6"/>
                <w:sz w:val="24"/>
                <w:szCs w:val="24"/>
              </w:rPr>
            </w:pPr>
            <w:r w:rsidRPr="00A05393">
              <w:rPr>
                <w:rStyle w:val="116"/>
                <w:sz w:val="24"/>
                <w:szCs w:val="24"/>
              </w:rPr>
              <w:t>первый год</w:t>
            </w:r>
          </w:p>
          <w:p w:rsidR="00A41A0D" w:rsidRPr="00A05393" w:rsidRDefault="00A41A0D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6"/>
                <w:sz w:val="24"/>
                <w:szCs w:val="24"/>
              </w:rPr>
            </w:pPr>
            <w:proofErr w:type="gramStart"/>
            <w:r w:rsidRPr="00A05393">
              <w:rPr>
                <w:rStyle w:val="116"/>
                <w:sz w:val="24"/>
                <w:szCs w:val="24"/>
              </w:rPr>
              <w:t>планового  периода</w:t>
            </w:r>
            <w:proofErr w:type="gramEnd"/>
            <w:r w:rsidRPr="00A05393">
              <w:rPr>
                <w:rStyle w:val="116"/>
                <w:sz w:val="24"/>
                <w:szCs w:val="24"/>
              </w:rPr>
              <w:t>(</w:t>
            </w:r>
            <w:r w:rsidRPr="00A05393">
              <w:rPr>
                <w:rStyle w:val="116"/>
                <w:sz w:val="24"/>
                <w:szCs w:val="24"/>
                <w:lang w:val="en-US"/>
              </w:rPr>
              <w:t>N</w:t>
            </w:r>
            <w:r w:rsidRPr="00A05393">
              <w:rPr>
                <w:rStyle w:val="116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116"/>
                <w:sz w:val="24"/>
                <w:szCs w:val="24"/>
                <w:lang w:val="en-US"/>
              </w:rPr>
            </w:pPr>
            <w:r w:rsidRPr="00A05393">
              <w:rPr>
                <w:rStyle w:val="116"/>
                <w:sz w:val="24"/>
                <w:szCs w:val="24"/>
              </w:rPr>
              <w:t>(</w:t>
            </w:r>
            <w:r w:rsidRPr="00A05393">
              <w:rPr>
                <w:rStyle w:val="116"/>
                <w:sz w:val="24"/>
                <w:szCs w:val="24"/>
                <w:lang w:val="en-US"/>
              </w:rPr>
              <w:t>N+1)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0D" w:rsidRPr="00A05393" w:rsidRDefault="00A41A0D">
            <w:pPr>
              <w:pStyle w:val="25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05393">
              <w:rPr>
                <w:rStyle w:val="116"/>
                <w:sz w:val="24"/>
                <w:szCs w:val="24"/>
                <w:lang w:val="en-US"/>
              </w:rPr>
              <w:t>(N+2)</w:t>
            </w:r>
          </w:p>
        </w:tc>
      </w:tr>
      <w:tr w:rsidR="00A41A0D" w:rsidRPr="00A05393" w:rsidTr="00BA220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ConsPlusNormal"/>
              <w:jc w:val="center"/>
              <w:rPr>
                <w:rStyle w:val="116"/>
                <w:sz w:val="24"/>
                <w:szCs w:val="24"/>
              </w:rPr>
            </w:pPr>
            <w:r w:rsidRPr="00A05393">
              <w:rPr>
                <w:rStyle w:val="116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ConsPlusNormal"/>
              <w:jc w:val="center"/>
              <w:rPr>
                <w:rStyle w:val="116"/>
                <w:sz w:val="24"/>
                <w:szCs w:val="24"/>
              </w:rPr>
            </w:pPr>
            <w:r w:rsidRPr="00A05393">
              <w:rPr>
                <w:rStyle w:val="116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ConsPlusNormal"/>
              <w:jc w:val="center"/>
              <w:rPr>
                <w:rStyle w:val="116"/>
                <w:sz w:val="24"/>
                <w:szCs w:val="24"/>
              </w:rPr>
            </w:pPr>
            <w:r w:rsidRPr="00A05393">
              <w:rPr>
                <w:rStyle w:val="116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Style w:val="116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0D" w:rsidRPr="00A05393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A0D" w:rsidRPr="00A05393" w:rsidTr="00BA220D"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A05393" w:rsidRDefault="00A41A0D">
            <w:pPr>
              <w:pStyle w:val="ConsPlusNormal"/>
              <w:jc w:val="center"/>
              <w:rPr>
                <w:rStyle w:val="116"/>
                <w:b/>
                <w:sz w:val="24"/>
                <w:szCs w:val="24"/>
              </w:rPr>
            </w:pPr>
            <w:r w:rsidRPr="00A05393">
              <w:rPr>
                <w:rStyle w:val="116"/>
                <w:b/>
                <w:sz w:val="24"/>
                <w:szCs w:val="24"/>
              </w:rPr>
              <w:t>Муниципальная</w:t>
            </w:r>
            <w:r w:rsidRPr="00A05393">
              <w:rPr>
                <w:rStyle w:val="125"/>
                <w:b/>
                <w:sz w:val="24"/>
                <w:szCs w:val="24"/>
              </w:rPr>
              <w:t xml:space="preserve"> </w:t>
            </w:r>
            <w:r w:rsidRPr="00A05393">
              <w:rPr>
                <w:rStyle w:val="116"/>
                <w:b/>
                <w:sz w:val="24"/>
                <w:szCs w:val="24"/>
              </w:rPr>
              <w:t>программа</w:t>
            </w:r>
          </w:p>
          <w:p w:rsidR="00A41A0D" w:rsidRPr="00A05393" w:rsidRDefault="00A41A0D">
            <w:pPr>
              <w:shd w:val="clear" w:color="auto" w:fill="F9FCFF"/>
              <w:jc w:val="center"/>
              <w:rPr>
                <w:lang w:eastAsia="ru-RU"/>
              </w:rPr>
            </w:pPr>
            <w:r w:rsidRPr="00A05393">
              <w:rPr>
                <w:b/>
                <w:lang w:eastAsia="ru-RU"/>
              </w:rPr>
              <w:t xml:space="preserve">«Развитие культуры </w:t>
            </w:r>
            <w:r w:rsidR="001177BC" w:rsidRPr="00A05393">
              <w:rPr>
                <w:b/>
                <w:lang w:eastAsia="ru-RU"/>
              </w:rPr>
              <w:t>Купросского сельского поселения</w:t>
            </w:r>
            <w:r w:rsidRPr="00A05393">
              <w:rPr>
                <w:b/>
                <w:lang w:eastAsia="ru-RU"/>
              </w:rPr>
              <w:t>»</w:t>
            </w:r>
          </w:p>
          <w:p w:rsidR="00A41A0D" w:rsidRPr="00A05393" w:rsidRDefault="00A41A0D">
            <w:pPr>
              <w:pStyle w:val="ConsPlusNormal"/>
              <w:jc w:val="both"/>
              <w:rPr>
                <w:rStyle w:val="116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2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05393">
              <w:rPr>
                <w:rStyle w:val="116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A05393" w:rsidRDefault="00A41A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A05393" w:rsidRDefault="00A41A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A05393" w:rsidRDefault="00A41A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A05393" w:rsidRDefault="00A41A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B16567" w:rsidP="00A41A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b/>
                <w:sz w:val="24"/>
                <w:szCs w:val="24"/>
              </w:rPr>
              <w:t>2969,6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BA220D" w:rsidP="00A41A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b/>
                <w:sz w:val="24"/>
                <w:szCs w:val="24"/>
              </w:rPr>
              <w:t>2969,6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A05393" w:rsidRDefault="00BA22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2969,6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0D" w:rsidRPr="00A05393" w:rsidRDefault="00A41A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0D" w:rsidRPr="00A05393" w:rsidTr="00BA220D">
        <w:trPr>
          <w:trHeight w:val="1274"/>
        </w:trPr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A0D" w:rsidRPr="00A05393" w:rsidRDefault="00A41A0D">
            <w:pPr>
              <w:suppressAutoHyphens w:val="0"/>
              <w:jc w:val="both"/>
              <w:rPr>
                <w:rStyle w:val="116"/>
                <w:rFonts w:eastAsiaTheme="minorHAns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A41A0D">
            <w:pPr>
              <w:pStyle w:val="250"/>
              <w:shd w:val="clear" w:color="auto" w:fill="auto"/>
              <w:spacing w:after="0" w:line="235" w:lineRule="exact"/>
              <w:jc w:val="center"/>
              <w:rPr>
                <w:rStyle w:val="121"/>
                <w:sz w:val="24"/>
                <w:szCs w:val="24"/>
              </w:rPr>
            </w:pPr>
            <w:r w:rsidRPr="00A05393">
              <w:rPr>
                <w:rStyle w:val="116"/>
                <w:sz w:val="24"/>
                <w:szCs w:val="24"/>
              </w:rPr>
              <w:t>Администрация Купросского поселения</w:t>
            </w:r>
          </w:p>
          <w:p w:rsidR="00A41A0D" w:rsidRPr="00A05393" w:rsidRDefault="00A41A0D">
            <w:pPr>
              <w:pStyle w:val="250"/>
              <w:shd w:val="clear" w:color="auto" w:fill="auto"/>
              <w:spacing w:after="0" w:line="235" w:lineRule="exact"/>
              <w:jc w:val="center"/>
              <w:rPr>
                <w:sz w:val="24"/>
                <w:szCs w:val="24"/>
              </w:rPr>
            </w:pPr>
            <w:r w:rsidRPr="00A05393">
              <w:rPr>
                <w:rStyle w:val="121"/>
                <w:sz w:val="24"/>
                <w:szCs w:val="24"/>
              </w:rPr>
              <w:t>МКУК "Купросское КДО"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A05393" w:rsidRDefault="00BA22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1A0D" w:rsidRPr="00A05393" w:rsidRDefault="00BA22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A0D" w:rsidRPr="00A05393" w:rsidRDefault="00BA220D" w:rsidP="00BA22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A0D" w:rsidRPr="00A05393" w:rsidRDefault="00A41A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A0D" w:rsidRPr="00A05393" w:rsidRDefault="00B16567" w:rsidP="00A41A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b/>
                <w:sz w:val="24"/>
                <w:szCs w:val="24"/>
              </w:rPr>
              <w:t>2969,6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1A0D" w:rsidRPr="00A05393" w:rsidRDefault="00BA220D" w:rsidP="00A41A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b/>
                <w:sz w:val="24"/>
                <w:szCs w:val="24"/>
              </w:rPr>
              <w:t>2969,6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A0D" w:rsidRPr="00A05393" w:rsidRDefault="00BA22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2969,6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A0D" w:rsidRPr="00A05393" w:rsidRDefault="00A41A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0D" w:rsidRPr="00A05393" w:rsidTr="00BA220D">
        <w:trPr>
          <w:trHeight w:val="12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A220D" w:rsidRPr="00A05393" w:rsidRDefault="00BA220D" w:rsidP="0055342C">
            <w:pPr>
              <w:rPr>
                <w:b/>
                <w:color w:val="FF0000"/>
                <w:lang w:eastAsia="ru-RU"/>
              </w:rPr>
            </w:pPr>
            <w:r w:rsidRPr="00A05393">
              <w:rPr>
                <w:rStyle w:val="124"/>
                <w:b/>
                <w:sz w:val="24"/>
                <w:szCs w:val="24"/>
                <w:u w:val="single"/>
              </w:rPr>
              <w:t>Основное мероприятие 1</w:t>
            </w:r>
            <w:r w:rsidRPr="00A05393">
              <w:rPr>
                <w:b/>
                <w:color w:val="FF0000"/>
                <w:lang w:eastAsia="ru-RU"/>
              </w:rPr>
              <w:t xml:space="preserve"> </w:t>
            </w:r>
          </w:p>
          <w:p w:rsidR="00BA220D" w:rsidRPr="00A05393" w:rsidRDefault="00BA220D" w:rsidP="0055342C">
            <w:pPr>
              <w:rPr>
                <w:rStyle w:val="124"/>
                <w:spacing w:val="0"/>
                <w:sz w:val="24"/>
                <w:szCs w:val="24"/>
                <w:lang w:eastAsia="ru-RU"/>
              </w:rPr>
            </w:pPr>
            <w:r w:rsidRPr="00A05393">
              <w:rPr>
                <w:b/>
              </w:rPr>
              <w:t>Создание условий для обеспечения доступа населения Купросского сельского поселения к качественным услугам в сфере культуры, обеспечение сохранности историко-культурного наследия поселения.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A220D" w:rsidRPr="00A05393" w:rsidRDefault="00BA220D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A05393">
              <w:rPr>
                <w:rStyle w:val="121"/>
                <w:sz w:val="24"/>
                <w:szCs w:val="24"/>
              </w:rPr>
              <w:t>МКУК "Купросское КДО"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A220D" w:rsidRPr="00A05393" w:rsidRDefault="00BA220D" w:rsidP="0055342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A220D" w:rsidRPr="00A05393" w:rsidRDefault="00BA220D" w:rsidP="0055342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A220D" w:rsidRPr="00A05393" w:rsidRDefault="00BA220D" w:rsidP="0055342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0700100000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A220D" w:rsidRPr="00A05393" w:rsidRDefault="00BA220D" w:rsidP="0055342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A220D" w:rsidRPr="00A05393" w:rsidRDefault="00BA220D" w:rsidP="0055342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2969,6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A220D" w:rsidRPr="00A05393" w:rsidRDefault="00BA220D" w:rsidP="0055342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2696,6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A220D" w:rsidRPr="00A05393" w:rsidRDefault="00BA220D" w:rsidP="0055342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2969,6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220D" w:rsidRPr="00A05393" w:rsidRDefault="00BA220D" w:rsidP="0055342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0D" w:rsidRPr="00A05393" w:rsidTr="0094217C">
        <w:trPr>
          <w:trHeight w:val="456"/>
        </w:trPr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220D" w:rsidRPr="00A05393" w:rsidRDefault="00BA220D" w:rsidP="00BA220D">
            <w:pPr>
              <w:jc w:val="both"/>
              <w:rPr>
                <w:rStyle w:val="124"/>
                <w:spacing w:val="0"/>
                <w:sz w:val="24"/>
                <w:szCs w:val="24"/>
                <w:shd w:val="clear" w:color="auto" w:fill="auto"/>
                <w:lang w:eastAsia="ru-RU"/>
              </w:rPr>
            </w:pPr>
            <w:r w:rsidRPr="00A05393">
              <w:rPr>
                <w:lang w:eastAsia="ru-RU"/>
              </w:rPr>
              <w:t xml:space="preserve">Организация досуга и обеспечение населения Купросского сельского </w:t>
            </w:r>
            <w:proofErr w:type="gramStart"/>
            <w:r w:rsidRPr="00A05393">
              <w:rPr>
                <w:lang w:eastAsia="ru-RU"/>
              </w:rPr>
              <w:t>поселения  услугами</w:t>
            </w:r>
            <w:proofErr w:type="gramEnd"/>
            <w:r w:rsidRPr="00A05393">
              <w:rPr>
                <w:lang w:eastAsia="ru-RU"/>
              </w:rPr>
              <w:t xml:space="preserve"> организаций культуры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A220D" w:rsidRPr="00A05393" w:rsidRDefault="00BA220D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21"/>
                <w:sz w:val="24"/>
                <w:szCs w:val="24"/>
              </w:rPr>
            </w:pPr>
            <w:r w:rsidRPr="00A05393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BA22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0700100410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b/>
                <w:sz w:val="24"/>
                <w:szCs w:val="24"/>
              </w:rPr>
              <w:t>2469,6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2469,6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2469,6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0D" w:rsidRPr="00A05393" w:rsidTr="0094217C">
        <w:trPr>
          <w:trHeight w:val="420"/>
        </w:trPr>
        <w:tc>
          <w:tcPr>
            <w:tcW w:w="42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220D" w:rsidRPr="00A05393" w:rsidRDefault="00BA220D" w:rsidP="00905E01">
            <w:pPr>
              <w:jc w:val="both"/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right w:val="nil"/>
            </w:tcBorders>
          </w:tcPr>
          <w:p w:rsidR="00BA220D" w:rsidRPr="00A05393" w:rsidRDefault="00BA220D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0700100410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b/>
                <w:sz w:val="24"/>
                <w:szCs w:val="24"/>
              </w:rPr>
              <w:t>456,5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0D" w:rsidRPr="00A05393" w:rsidTr="0094217C">
        <w:trPr>
          <w:trHeight w:val="465"/>
        </w:trPr>
        <w:tc>
          <w:tcPr>
            <w:tcW w:w="42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220D" w:rsidRPr="00A05393" w:rsidRDefault="00BA220D" w:rsidP="00905E01">
            <w:pPr>
              <w:jc w:val="both"/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0700100410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20D" w:rsidRPr="00A05393" w:rsidRDefault="00BA220D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BF" w:rsidRPr="00A05393" w:rsidTr="0094217C">
        <w:trPr>
          <w:trHeight w:val="465"/>
        </w:trPr>
        <w:tc>
          <w:tcPr>
            <w:tcW w:w="421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3BF" w:rsidRPr="00A05393" w:rsidRDefault="00A763BF" w:rsidP="00A763BF">
            <w:pPr>
              <w:jc w:val="both"/>
              <w:rPr>
                <w:b/>
                <w:u w:val="single"/>
                <w:lang w:eastAsia="ru-RU"/>
              </w:rPr>
            </w:pPr>
            <w:r w:rsidRPr="00A05393">
              <w:rPr>
                <w:b/>
                <w:u w:val="single"/>
                <w:lang w:eastAsia="ru-RU"/>
              </w:rPr>
              <w:t>Основное мероприятие 2</w:t>
            </w:r>
          </w:p>
          <w:p w:rsidR="00143480" w:rsidRPr="00A05393" w:rsidRDefault="00143480" w:rsidP="00A763BF">
            <w:pPr>
              <w:jc w:val="both"/>
              <w:rPr>
                <w:u w:val="single"/>
                <w:lang w:eastAsia="ru-RU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Приведение в нормативное состояние учреждений культуры Купросского сельского поселения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A763B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0700200000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63BF" w:rsidRPr="00A05393" w:rsidRDefault="0094217C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63BF" w:rsidRPr="00A05393" w:rsidRDefault="0094217C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94217C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BF" w:rsidRPr="00A05393" w:rsidTr="0094217C">
        <w:trPr>
          <w:trHeight w:val="465"/>
        </w:trPr>
        <w:tc>
          <w:tcPr>
            <w:tcW w:w="421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3BF" w:rsidRPr="00A05393" w:rsidRDefault="00143480" w:rsidP="00905E01">
            <w:pPr>
              <w:jc w:val="both"/>
              <w:rPr>
                <w:lang w:eastAsia="ru-RU"/>
              </w:rPr>
            </w:pPr>
            <w:r w:rsidRPr="00A05393">
              <w:rPr>
                <w:rStyle w:val="81"/>
                <w:sz w:val="24"/>
                <w:szCs w:val="24"/>
              </w:rPr>
              <w:t xml:space="preserve">Проведение работ по приведению в нормативное состояние </w:t>
            </w:r>
            <w:proofErr w:type="spellStart"/>
            <w:r w:rsidRPr="00A05393">
              <w:rPr>
                <w:rStyle w:val="81"/>
                <w:sz w:val="24"/>
                <w:szCs w:val="24"/>
              </w:rPr>
              <w:t>Крохалевского</w:t>
            </w:r>
            <w:proofErr w:type="spellEnd"/>
            <w:r w:rsidRPr="00A05393">
              <w:rPr>
                <w:rStyle w:val="81"/>
                <w:sz w:val="24"/>
                <w:szCs w:val="24"/>
              </w:rPr>
              <w:t xml:space="preserve"> Дома культуры, обустройство спортивной площадки в с. Купрос, разработка </w:t>
            </w:r>
            <w:r w:rsidRPr="00A05393">
              <w:rPr>
                <w:rStyle w:val="81"/>
                <w:sz w:val="24"/>
                <w:szCs w:val="24"/>
              </w:rPr>
              <w:lastRenderedPageBreak/>
              <w:t>проектно-сметной документации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63BF" w:rsidRPr="00A05393" w:rsidRDefault="0094217C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63BF" w:rsidRPr="00A05393" w:rsidRDefault="0094217C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BF" w:rsidRPr="00A05393" w:rsidTr="0094217C">
        <w:trPr>
          <w:trHeight w:val="465"/>
        </w:trPr>
        <w:tc>
          <w:tcPr>
            <w:tcW w:w="421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3BF" w:rsidRPr="00A05393" w:rsidRDefault="00A763BF" w:rsidP="00A763BF">
            <w:pPr>
              <w:jc w:val="both"/>
              <w:rPr>
                <w:b/>
                <w:u w:val="single"/>
                <w:lang w:eastAsia="ru-RU"/>
              </w:rPr>
            </w:pPr>
            <w:r w:rsidRPr="00A05393">
              <w:rPr>
                <w:b/>
                <w:u w:val="single"/>
                <w:lang w:eastAsia="ru-RU"/>
              </w:rPr>
              <w:t>Основное мероприятие 3</w:t>
            </w:r>
          </w:p>
          <w:p w:rsidR="00143480" w:rsidRPr="00A05393" w:rsidRDefault="00143480" w:rsidP="00A763BF">
            <w:pPr>
              <w:jc w:val="both"/>
              <w:rPr>
                <w:u w:val="single"/>
                <w:lang w:eastAsia="ru-RU"/>
              </w:rPr>
            </w:pPr>
            <w:r w:rsidRPr="00A05393">
              <w:rPr>
                <w:b/>
              </w:rPr>
              <w:t>Модернизация материально-технической базы учреждений культуры Купросского сельского поселения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A763B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0700300000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63BF" w:rsidRPr="00A05393" w:rsidRDefault="0094217C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63BF" w:rsidRPr="00A05393" w:rsidRDefault="0094217C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94217C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93" w:rsidRPr="00A05393" w:rsidTr="0094217C">
        <w:trPr>
          <w:trHeight w:val="465"/>
        </w:trPr>
        <w:tc>
          <w:tcPr>
            <w:tcW w:w="421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5393" w:rsidRDefault="00A05393" w:rsidP="00A763BF">
            <w:pPr>
              <w:jc w:val="both"/>
            </w:pPr>
            <w:r w:rsidRPr="00A05393">
              <w:t>Обновление материально-технической базы учреждений культуры Купросского сельского поселения</w:t>
            </w:r>
            <w:r w:rsidR="00F35D4A">
              <w:t>:</w:t>
            </w:r>
          </w:p>
          <w:p w:rsidR="00F35D4A" w:rsidRPr="00A05393" w:rsidRDefault="00F35D4A" w:rsidP="00A763BF">
            <w:pPr>
              <w:jc w:val="both"/>
              <w:rPr>
                <w:u w:val="single"/>
                <w:lang w:eastAsia="ru-RU"/>
              </w:rPr>
            </w:pPr>
            <w:r>
              <w:t xml:space="preserve">-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05393" w:rsidRPr="00A05393" w:rsidRDefault="00A05393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93" w:rsidRPr="00A05393" w:rsidRDefault="00A05393" w:rsidP="00A763B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BF" w:rsidRPr="00A05393" w:rsidTr="00A05393">
        <w:trPr>
          <w:trHeight w:val="465"/>
        </w:trPr>
        <w:tc>
          <w:tcPr>
            <w:tcW w:w="421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3BF" w:rsidRPr="00A05393" w:rsidRDefault="00A763BF" w:rsidP="00905E01">
            <w:pPr>
              <w:jc w:val="both"/>
              <w:rPr>
                <w:b/>
                <w:u w:val="single"/>
                <w:lang w:eastAsia="ru-RU"/>
              </w:rPr>
            </w:pPr>
            <w:r w:rsidRPr="00A05393">
              <w:rPr>
                <w:b/>
                <w:u w:val="single"/>
                <w:lang w:eastAsia="ru-RU"/>
              </w:rPr>
              <w:t xml:space="preserve">Основное мероприятие </w:t>
            </w:r>
            <w:r w:rsidR="00A05393" w:rsidRPr="00A05393">
              <w:rPr>
                <w:b/>
                <w:u w:val="single"/>
                <w:lang w:eastAsia="ru-RU"/>
              </w:rPr>
              <w:t>4</w:t>
            </w:r>
          </w:p>
          <w:p w:rsidR="00A05393" w:rsidRPr="00A05393" w:rsidRDefault="00A05393" w:rsidP="00905E01">
            <w:pPr>
              <w:jc w:val="both"/>
              <w:rPr>
                <w:u w:val="single"/>
                <w:lang w:eastAsia="ru-RU"/>
              </w:rPr>
            </w:pPr>
            <w:r w:rsidRPr="00A05393">
              <w:rPr>
                <w:rStyle w:val="81"/>
                <w:b/>
                <w:sz w:val="24"/>
                <w:szCs w:val="24"/>
              </w:rPr>
              <w:t>Содержание и охрана памятников истории и культуры на территории Купросского сельского поселения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9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3BF" w:rsidRPr="00A05393" w:rsidRDefault="00A763BF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93" w:rsidRPr="00A05393" w:rsidTr="00A05393">
        <w:trPr>
          <w:trHeight w:val="465"/>
        </w:trPr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5393" w:rsidRPr="00A05393" w:rsidRDefault="00A05393" w:rsidP="00905E01">
            <w:pPr>
              <w:jc w:val="both"/>
              <w:rPr>
                <w:b/>
                <w:u w:val="single"/>
                <w:lang w:eastAsia="ru-RU"/>
              </w:rPr>
            </w:pPr>
            <w:r w:rsidRPr="00A05393">
              <w:rPr>
                <w:rStyle w:val="81"/>
                <w:sz w:val="24"/>
                <w:szCs w:val="24"/>
              </w:rPr>
              <w:t xml:space="preserve">Ремонт и содержание памятников и братских могил Гражданской войны </w:t>
            </w:r>
            <w:proofErr w:type="gramStart"/>
            <w:r w:rsidRPr="00A05393">
              <w:rPr>
                <w:rStyle w:val="81"/>
                <w:sz w:val="24"/>
                <w:szCs w:val="24"/>
              </w:rPr>
              <w:t>и  ВОВ</w:t>
            </w:r>
            <w:proofErr w:type="gramEnd"/>
            <w:r w:rsidRPr="00A05393">
              <w:rPr>
                <w:rStyle w:val="81"/>
                <w:sz w:val="24"/>
                <w:szCs w:val="24"/>
              </w:rPr>
              <w:t xml:space="preserve"> расположенных на территории Купросского сельского поселения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93" w:rsidRPr="00A05393" w:rsidRDefault="00A05393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393" w:rsidRPr="00A05393" w:rsidRDefault="00A05393" w:rsidP="0094217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A0D" w:rsidRDefault="00A41A0D" w:rsidP="00A41A0D">
      <w:pPr>
        <w:ind w:left="160" w:right="360" w:firstLine="280"/>
        <w:rPr>
          <w:rStyle w:val="5"/>
        </w:rPr>
      </w:pPr>
    </w:p>
    <w:sectPr w:rsidR="00A41A0D" w:rsidSect="00A05393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F63"/>
    <w:multiLevelType w:val="hybridMultilevel"/>
    <w:tmpl w:val="A2C4AA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3B04"/>
    <w:multiLevelType w:val="hybridMultilevel"/>
    <w:tmpl w:val="9A58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505E"/>
    <w:multiLevelType w:val="hybridMultilevel"/>
    <w:tmpl w:val="728C0102"/>
    <w:lvl w:ilvl="0" w:tplc="3E2CB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C7"/>
    <w:rsid w:val="00067485"/>
    <w:rsid w:val="00072D6D"/>
    <w:rsid w:val="000D52AC"/>
    <w:rsid w:val="000F0E40"/>
    <w:rsid w:val="001177BC"/>
    <w:rsid w:val="00125FC7"/>
    <w:rsid w:val="00143480"/>
    <w:rsid w:val="00156694"/>
    <w:rsid w:val="002C7364"/>
    <w:rsid w:val="002D151B"/>
    <w:rsid w:val="0032501F"/>
    <w:rsid w:val="00391A1F"/>
    <w:rsid w:val="003B4C50"/>
    <w:rsid w:val="003B4C79"/>
    <w:rsid w:val="003F28A7"/>
    <w:rsid w:val="0046642D"/>
    <w:rsid w:val="004F12FA"/>
    <w:rsid w:val="0055342C"/>
    <w:rsid w:val="00562986"/>
    <w:rsid w:val="006607E7"/>
    <w:rsid w:val="006A0DC6"/>
    <w:rsid w:val="006E0FBE"/>
    <w:rsid w:val="0073058D"/>
    <w:rsid w:val="007A661A"/>
    <w:rsid w:val="007C3DA3"/>
    <w:rsid w:val="007E25BD"/>
    <w:rsid w:val="007E57C1"/>
    <w:rsid w:val="008030C5"/>
    <w:rsid w:val="008A3BD6"/>
    <w:rsid w:val="008B75B9"/>
    <w:rsid w:val="008C59DD"/>
    <w:rsid w:val="00900EDA"/>
    <w:rsid w:val="00905E01"/>
    <w:rsid w:val="00925797"/>
    <w:rsid w:val="0094217C"/>
    <w:rsid w:val="00A023ED"/>
    <w:rsid w:val="00A05393"/>
    <w:rsid w:val="00A06A0A"/>
    <w:rsid w:val="00A41A0D"/>
    <w:rsid w:val="00A42502"/>
    <w:rsid w:val="00A50225"/>
    <w:rsid w:val="00A763BF"/>
    <w:rsid w:val="00B16567"/>
    <w:rsid w:val="00B62175"/>
    <w:rsid w:val="00BA220D"/>
    <w:rsid w:val="00BB2EC1"/>
    <w:rsid w:val="00BB653B"/>
    <w:rsid w:val="00BF00F7"/>
    <w:rsid w:val="00C63CE6"/>
    <w:rsid w:val="00CA632E"/>
    <w:rsid w:val="00CD1087"/>
    <w:rsid w:val="00CF4BCD"/>
    <w:rsid w:val="00DE1899"/>
    <w:rsid w:val="00DF6CAE"/>
    <w:rsid w:val="00E05FAF"/>
    <w:rsid w:val="00EE39FF"/>
    <w:rsid w:val="00EE6373"/>
    <w:rsid w:val="00EF4E9C"/>
    <w:rsid w:val="00F35D4A"/>
    <w:rsid w:val="00F53CA2"/>
    <w:rsid w:val="00FC0B7E"/>
    <w:rsid w:val="00F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5B4A-84F4-44BC-913B-A46EB6EA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F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50">
    <w:name w:val="Основной текст250"/>
    <w:basedOn w:val="a"/>
    <w:rsid w:val="00125FC7"/>
    <w:pPr>
      <w:shd w:val="clear" w:color="auto" w:fill="FFFFFF"/>
      <w:spacing w:after="1200" w:line="0" w:lineRule="atLeast"/>
    </w:pPr>
    <w:rPr>
      <w:spacing w:val="10"/>
      <w:sz w:val="25"/>
      <w:szCs w:val="25"/>
    </w:rPr>
  </w:style>
  <w:style w:type="character" w:customStyle="1" w:styleId="2">
    <w:name w:val="Заголовок №2"/>
    <w:basedOn w:val="a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3">
    <w:name w:val="Основной текст (3)"/>
    <w:basedOn w:val="a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65">
    <w:name w:val="Основной текст65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6">
    <w:name w:val="Основной текст66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78">
    <w:name w:val="Основной текст78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0">
    <w:name w:val="Подпись к таблице (2)"/>
    <w:basedOn w:val="a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79">
    <w:name w:val="Основной текст79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0">
    <w:name w:val="Основной текст8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1">
    <w:name w:val="Основной текст81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2">
    <w:name w:val="Основной текст82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3">
    <w:name w:val="Основной текст83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5">
    <w:name w:val="Основной текст85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6">
    <w:name w:val="Основной текст86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4">
    <w:name w:val="Основной текст84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7">
    <w:name w:val="Основной текст87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8">
    <w:name w:val="Основной текст88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0">
    <w:name w:val="Основной текст9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9">
    <w:name w:val="Основной текст89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1">
    <w:name w:val="Основной текст91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2">
    <w:name w:val="Основной текст92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3">
    <w:name w:val="Основной текст93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562986"/>
    <w:pPr>
      <w:ind w:left="720"/>
      <w:contextualSpacing/>
    </w:pPr>
  </w:style>
  <w:style w:type="character" w:customStyle="1" w:styleId="116">
    <w:name w:val="Основной текст116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17">
    <w:name w:val="Основной текст117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18">
    <w:name w:val="Основной текст118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19">
    <w:name w:val="Основной текст119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1">
    <w:name w:val="Основной текст121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2">
    <w:name w:val="Основной текст122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0">
    <w:name w:val="Основной текст120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3">
    <w:name w:val="Основной текст123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4">
    <w:name w:val="Основной текст124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7">
    <w:name w:val="Основной текст127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5">
    <w:name w:val="Основной текст125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35">
    <w:name w:val="Основной текст135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">
    <w:name w:val="Основной текст (5)"/>
    <w:basedOn w:val="a0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E57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C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">
    <w:name w:val="WW-Базовый"/>
    <w:rsid w:val="006607E7"/>
    <w:pPr>
      <w:tabs>
        <w:tab w:val="left" w:pos="708"/>
      </w:tabs>
      <w:suppressAutoHyphens/>
      <w:overflowPunct w:val="0"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6">
    <w:name w:val="Strong"/>
    <w:basedOn w:val="a0"/>
    <w:qFormat/>
    <w:rsid w:val="00660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066C-9F58-476C-BFBB-41CEFA1A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Lenovo</cp:lastModifiedBy>
  <cp:revision>15</cp:revision>
  <cp:lastPrinted>2017-12-19T06:20:00Z</cp:lastPrinted>
  <dcterms:created xsi:type="dcterms:W3CDTF">2017-10-30T18:46:00Z</dcterms:created>
  <dcterms:modified xsi:type="dcterms:W3CDTF">2017-12-19T06:21:00Z</dcterms:modified>
</cp:coreProperties>
</file>